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C6345" w14:textId="77777777" w:rsidR="00E474B0" w:rsidRPr="0096644B" w:rsidRDefault="00E474B0" w:rsidP="00E474B0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OSNOVNA ŠKOLA BEDEKOVČINA</w:t>
      </w:r>
    </w:p>
    <w:p w14:paraId="78C9407B" w14:textId="77777777" w:rsidR="00E474B0" w:rsidRPr="0096644B" w:rsidRDefault="00E474B0" w:rsidP="00E474B0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ŠKOLSKA GODINA: 2026./2027.</w:t>
      </w:r>
    </w:p>
    <w:p w14:paraId="5BBB9688" w14:textId="77777777" w:rsidR="00E474B0" w:rsidRPr="0096644B" w:rsidRDefault="00E474B0" w:rsidP="00E474B0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RAZRED: 4.A</w:t>
      </w:r>
    </w:p>
    <w:p w14:paraId="468AD651" w14:textId="77777777" w:rsidR="00E474B0" w:rsidRPr="0096644B" w:rsidRDefault="00E474B0" w:rsidP="00E474B0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UČITELJICA: JADRANKA KRUŠELJ</w:t>
      </w:r>
    </w:p>
    <w:p w14:paraId="574CC561" w14:textId="2EA32007" w:rsidR="00E474B0" w:rsidRDefault="00E474B0" w:rsidP="00E474B0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 w:rsidRPr="0096644B">
        <w:rPr>
          <w:sz w:val="24"/>
          <w:szCs w:val="24"/>
        </w:rPr>
        <w:t xml:space="preserve">  KRITERIJI VREDNOVANJA-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TZK</w:t>
      </w:r>
    </w:p>
    <w:p w14:paraId="6CBDE6BC" w14:textId="77777777" w:rsidR="00E474B0" w:rsidRDefault="00E474B0" w:rsidP="00E474B0">
      <w:pPr>
        <w:contextualSpacing/>
        <w:rPr>
          <w:sz w:val="24"/>
          <w:szCs w:val="24"/>
        </w:rPr>
      </w:pPr>
    </w:p>
    <w:p w14:paraId="5E1A345A" w14:textId="77777777" w:rsidR="00E474B0" w:rsidRDefault="00E474B0" w:rsidP="00E474B0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tbl>
      <w:tblPr>
        <w:tblStyle w:val="TableGrid1"/>
        <w:tblW w:w="15986" w:type="dxa"/>
        <w:tblInd w:w="-998" w:type="dxa"/>
        <w:tblLook w:val="0480" w:firstRow="0" w:lastRow="0" w:firstColumn="1" w:lastColumn="0" w:noHBand="0" w:noVBand="1"/>
      </w:tblPr>
      <w:tblGrid>
        <w:gridCol w:w="2978"/>
        <w:gridCol w:w="2126"/>
        <w:gridCol w:w="2268"/>
        <w:gridCol w:w="284"/>
        <w:gridCol w:w="2693"/>
        <w:gridCol w:w="1276"/>
        <w:gridCol w:w="1559"/>
        <w:gridCol w:w="2802"/>
      </w:tblGrid>
      <w:tr w:rsidR="00E474B0" w:rsidRPr="00B4176C" w14:paraId="673EBF78" w14:textId="77777777" w:rsidTr="00830E8F">
        <w:tc>
          <w:tcPr>
            <w:tcW w:w="15986" w:type="dxa"/>
            <w:gridSpan w:val="8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575403" w14:textId="77777777" w:rsidR="00E474B0" w:rsidRPr="000C425C" w:rsidRDefault="00E474B0" w:rsidP="00830E8F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A: Kineziološka teorijska i motorička znanja</w:t>
            </w:r>
          </w:p>
        </w:tc>
      </w:tr>
      <w:tr w:rsidR="00E474B0" w:rsidRPr="00B4176C" w14:paraId="6FE1ED37" w14:textId="77777777" w:rsidTr="00830E8F">
        <w:tc>
          <w:tcPr>
            <w:tcW w:w="15986" w:type="dxa"/>
            <w:gridSpan w:val="8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6D444A43" w14:textId="77777777" w:rsidR="00E474B0" w:rsidRPr="007661E1" w:rsidRDefault="00E474B0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661E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A.4.1. Oponaša osnovne strukture gibanja raznovrsnih grupacija sportova.</w:t>
            </w:r>
          </w:p>
        </w:tc>
      </w:tr>
      <w:tr w:rsidR="00E474B0" w:rsidRPr="00B23D42" w14:paraId="7B98B00C" w14:textId="77777777" w:rsidTr="00830E8F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49564101" w14:textId="77777777" w:rsidR="00E474B0" w:rsidRPr="00603770" w:rsidRDefault="00E474B0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4394" w:type="dxa"/>
            <w:gridSpan w:val="2"/>
            <w:tcBorders>
              <w:left w:val="double" w:sz="12" w:space="0" w:color="auto"/>
            </w:tcBorders>
          </w:tcPr>
          <w:p w14:paraId="0D089E1B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253" w:type="dxa"/>
            <w:gridSpan w:val="3"/>
          </w:tcPr>
          <w:p w14:paraId="1EA62403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361" w:type="dxa"/>
            <w:gridSpan w:val="2"/>
          </w:tcPr>
          <w:p w14:paraId="66C05563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E474B0" w:rsidRPr="00B4176C" w14:paraId="7FD497E7" w14:textId="77777777" w:rsidTr="00830E8F">
        <w:tc>
          <w:tcPr>
            <w:tcW w:w="2978" w:type="dxa"/>
            <w:tcBorders>
              <w:right w:val="double" w:sz="12" w:space="0" w:color="auto"/>
            </w:tcBorders>
          </w:tcPr>
          <w:p w14:paraId="2BA6AA95" w14:textId="77777777" w:rsidR="00E474B0" w:rsidRPr="005D66C4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Primjenjuje osnovne strukture gibanja raznovrsnih grupacija sportova.</w:t>
            </w:r>
          </w:p>
        </w:tc>
        <w:tc>
          <w:tcPr>
            <w:tcW w:w="4394" w:type="dxa"/>
            <w:gridSpan w:val="2"/>
          </w:tcPr>
          <w:p w14:paraId="33EAD119" w14:textId="77777777" w:rsidR="00E474B0" w:rsidRPr="005D66C4" w:rsidRDefault="00E474B0" w:rsidP="00830E8F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Oponaša osnovne strukture gibanja raznovrsnih grupacija sportova na početnoj razini.</w:t>
            </w:r>
          </w:p>
        </w:tc>
        <w:tc>
          <w:tcPr>
            <w:tcW w:w="4253" w:type="dxa"/>
            <w:gridSpan w:val="3"/>
          </w:tcPr>
          <w:p w14:paraId="5264840C" w14:textId="77777777" w:rsidR="00E474B0" w:rsidRPr="00C967A0" w:rsidRDefault="00E474B0" w:rsidP="00830E8F">
            <w:pPr>
              <w:rPr>
                <w:rFonts w:cstheme="minorHAnsi"/>
                <w:b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 osnovne strukture gibanja raznovrsnih grupacija sportova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prosječnoj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razini.</w:t>
            </w:r>
          </w:p>
        </w:tc>
        <w:tc>
          <w:tcPr>
            <w:tcW w:w="4361" w:type="dxa"/>
            <w:gridSpan w:val="2"/>
          </w:tcPr>
          <w:p w14:paraId="752AA3A3" w14:textId="77777777" w:rsidR="00E474B0" w:rsidRPr="00C967A0" w:rsidRDefault="00E474B0" w:rsidP="00830E8F">
            <w:pPr>
              <w:rPr>
                <w:rFonts w:cstheme="minorHAnsi"/>
                <w:b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 osnovne strukture gibanja raznovrsnih grupacija sportova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višoj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razini.</w:t>
            </w:r>
          </w:p>
        </w:tc>
      </w:tr>
      <w:tr w:rsidR="00E474B0" w:rsidRPr="00744EEF" w14:paraId="04129039" w14:textId="77777777" w:rsidTr="00830E8F">
        <w:tc>
          <w:tcPr>
            <w:tcW w:w="15986" w:type="dxa"/>
            <w:gridSpan w:val="8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9D46425" w14:textId="77777777" w:rsidR="00E474B0" w:rsidRPr="007661E1" w:rsidRDefault="00E474B0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661E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A.4.2. Prepoznaje i izvodi ritmičke i plesne strukture u jednostavnim koreografijama.</w:t>
            </w:r>
          </w:p>
        </w:tc>
      </w:tr>
      <w:tr w:rsidR="00E474B0" w:rsidRPr="00B23D42" w14:paraId="1ECB23EF" w14:textId="77777777" w:rsidTr="00830E8F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573397B3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double" w:sz="12" w:space="0" w:color="auto"/>
            </w:tcBorders>
          </w:tcPr>
          <w:p w14:paraId="714F8252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</w:tcPr>
          <w:p w14:paraId="12476AE5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58DC8445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E474B0" w:rsidRPr="00B23D42" w14:paraId="5F08F9DF" w14:textId="77777777" w:rsidTr="00830E8F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722E4BA2" w14:textId="77777777" w:rsidR="00E474B0" w:rsidRPr="00B23D42" w:rsidRDefault="00E474B0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Izvodi ritmičke i plesne strukture u jednostavnim koreografijama.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double" w:sz="12" w:space="0" w:color="auto"/>
            </w:tcBorders>
          </w:tcPr>
          <w:p w14:paraId="75186E73" w14:textId="77777777" w:rsidR="00E474B0" w:rsidRPr="00B23D42" w:rsidRDefault="00E474B0" w:rsidP="00830E8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Nevoljko te 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temelju dobivenih uputa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zvodi ritmičke i plesne strukture jednostavnih koreografija.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</w:tcPr>
          <w:p w14:paraId="4552217F" w14:textId="77777777" w:rsidR="00E474B0" w:rsidRPr="00B23D42" w:rsidRDefault="00E474B0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Izvodi ritmičke i plesne strukture jednostavnih koreografija na temelju dobivenih uputa.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7ADBD861" w14:textId="77777777" w:rsidR="00E474B0" w:rsidRPr="00B23D42" w:rsidRDefault="00E474B0" w:rsidP="00830E8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zvodi ritmičke i plesne strukture jednostavnih koreografija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E474B0" w:rsidRPr="00B4176C" w14:paraId="7B056395" w14:textId="77777777" w:rsidTr="00830E8F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7666CAEE" w14:textId="77777777" w:rsidR="00E474B0" w:rsidRPr="005D66C4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Sudjeluje u osmišljavanju jednostavne koreografije.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60841461" w14:textId="77777777" w:rsidR="00E474B0" w:rsidRPr="005D66C4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s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udjeluje u osmišljavanju jednostavne koreografije.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</w:tcPr>
          <w:p w14:paraId="460EBA42" w14:textId="77777777" w:rsidR="00E474B0" w:rsidRPr="006847AE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s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udjeluje u osmišljavanju jednostavne koreografije.</w:t>
            </w:r>
          </w:p>
        </w:tc>
        <w:tc>
          <w:tcPr>
            <w:tcW w:w="4361" w:type="dxa"/>
            <w:gridSpan w:val="2"/>
            <w:tcBorders>
              <w:bottom w:val="single" w:sz="4" w:space="0" w:color="auto"/>
            </w:tcBorders>
          </w:tcPr>
          <w:p w14:paraId="3E0C5AD5" w14:textId="77777777" w:rsidR="00E474B0" w:rsidRPr="00381332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Sudjeluje u osmišljavanju jednostavne koreografije.</w:t>
            </w:r>
          </w:p>
        </w:tc>
      </w:tr>
      <w:tr w:rsidR="00E474B0" w:rsidRPr="00B4176C" w14:paraId="24DB207E" w14:textId="77777777" w:rsidTr="00830E8F">
        <w:tc>
          <w:tcPr>
            <w:tcW w:w="15986" w:type="dxa"/>
            <w:gridSpan w:val="8"/>
            <w:tcBorders>
              <w:bottom w:val="single" w:sz="6" w:space="0" w:color="auto"/>
            </w:tcBorders>
            <w:shd w:val="clear" w:color="auto" w:fill="C5E0B3" w:themeFill="accent6" w:themeFillTint="66"/>
            <w:vAlign w:val="center"/>
          </w:tcPr>
          <w:p w14:paraId="18CA52E7" w14:textId="77777777" w:rsidR="00E474B0" w:rsidRPr="000C425C" w:rsidRDefault="00E474B0" w:rsidP="00830E8F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  <w:t>Predmetno područje B: Morfološka obilježja, motoričke i funkcionalne sposobnosti</w:t>
            </w:r>
          </w:p>
        </w:tc>
      </w:tr>
      <w:tr w:rsidR="00E474B0" w:rsidRPr="007661E1" w14:paraId="6C5FFA5C" w14:textId="77777777" w:rsidTr="00830E8F">
        <w:tc>
          <w:tcPr>
            <w:tcW w:w="15986" w:type="dxa"/>
            <w:gridSpan w:val="8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7A3A93" w14:textId="77777777" w:rsidR="00E474B0" w:rsidRDefault="00E474B0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661E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OŠ TZK B.4.1. Sudjeluje u provjeravanju morfoloških obilježja, motoričkih i funkcionalnih </w:t>
            </w:r>
          </w:p>
          <w:p w14:paraId="3D25C0BD" w14:textId="77777777" w:rsidR="00E474B0" w:rsidRPr="007661E1" w:rsidRDefault="00E474B0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661E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sposobnosti te obilježja pravilnoga tjelesnog držanja.</w:t>
            </w:r>
          </w:p>
        </w:tc>
      </w:tr>
      <w:tr w:rsidR="00E474B0" w:rsidRPr="00B23D42" w14:paraId="3B4DF05A" w14:textId="77777777" w:rsidTr="00830E8F">
        <w:tc>
          <w:tcPr>
            <w:tcW w:w="7656" w:type="dxa"/>
            <w:gridSpan w:val="4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3914843F" w14:textId="77777777" w:rsidR="00E474B0" w:rsidRDefault="00E474B0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  <w:r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63224338" w14:textId="77777777" w:rsidR="00E474B0" w:rsidRPr="00B23D42" w:rsidRDefault="00E474B0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Prepoznaje morfološke značajke, motoričke i funkcionalne sposobnosti i obilježja pravilnoga tjelesnog držanja.</w:t>
            </w:r>
          </w:p>
        </w:tc>
        <w:tc>
          <w:tcPr>
            <w:tcW w:w="8330" w:type="dxa"/>
            <w:gridSpan w:val="4"/>
            <w:tcBorders>
              <w:top w:val="single" w:sz="4" w:space="0" w:color="auto"/>
              <w:left w:val="double" w:sz="12" w:space="0" w:color="auto"/>
            </w:tcBorders>
            <w:vAlign w:val="center"/>
          </w:tcPr>
          <w:p w14:paraId="3479AF7C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E474B0" w:rsidRPr="007661E1" w14:paraId="0878D4B1" w14:textId="77777777" w:rsidTr="00830E8F">
        <w:tc>
          <w:tcPr>
            <w:tcW w:w="15986" w:type="dxa"/>
            <w:gridSpan w:val="8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0A9166" w14:textId="77777777" w:rsidR="00E474B0" w:rsidRPr="007661E1" w:rsidRDefault="00E474B0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661E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B.4.2. Izvodi primjerene vježbe za razvoj motoričkih i funkcionalnih sposobnosti.</w:t>
            </w:r>
          </w:p>
        </w:tc>
      </w:tr>
      <w:tr w:rsidR="00E474B0" w:rsidRPr="00B23D42" w14:paraId="7A175204" w14:textId="77777777" w:rsidTr="00830E8F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1E844D97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lastRenderedPageBreak/>
              <w:t xml:space="preserve">RAZRADA ISHODA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double" w:sz="12" w:space="0" w:color="auto"/>
            </w:tcBorders>
          </w:tcPr>
          <w:p w14:paraId="54A151AD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</w:tcPr>
          <w:p w14:paraId="4BC7400D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35F10346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E474B0" w:rsidRPr="00B23D42" w14:paraId="64E7E93F" w14:textId="77777777" w:rsidTr="00830E8F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6BB26F7E" w14:textId="77777777" w:rsidR="00E474B0" w:rsidRPr="00B23D42" w:rsidRDefault="00E474B0" w:rsidP="00830E8F">
            <w:pPr>
              <w:rPr>
                <w:rFonts w:cstheme="minorHAnsi"/>
                <w:b/>
                <w:sz w:val="24"/>
                <w:szCs w:val="24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Izvodi primjerene vježbe za razvoj motoričkih i funkcionalnih sposobnosti, vježbe pokretljivosti zglobova i stabilnosti trupa.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double" w:sz="12" w:space="0" w:color="auto"/>
            </w:tcBorders>
          </w:tcPr>
          <w:p w14:paraId="376C2158" w14:textId="77777777" w:rsidR="00E474B0" w:rsidRPr="00B23D42" w:rsidRDefault="00E474B0" w:rsidP="00830E8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korekcije i dodatne upute 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zvodi primjerene vježbe za razvoj motoričkih i funkcionalnih sposobnosti, vježbe pokretljivosti zglobova i stabilnosti trupa.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</w:tcPr>
          <w:p w14:paraId="4A480E73" w14:textId="77777777" w:rsidR="00E474B0" w:rsidRPr="00B23D42" w:rsidRDefault="00E474B0" w:rsidP="00830E8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pravilno 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zvodi primjerene vježbe za razvoj motoričkih i funkcionalnih sposobnosti, vježbe pokretljivosti zglobova i stabilnosti trupa.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495F37AE" w14:textId="77777777" w:rsidR="00E474B0" w:rsidRPr="00B23D42" w:rsidRDefault="00E474B0" w:rsidP="00830E8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zvodi primjerene vježbe za razvoj motoričkih i funkcionalnih sposobnosti, vježbe pokretljivosti zglobova i stabilnosti trupa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uviđa funkcionalnost navedenih vježbi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E474B0" w:rsidRPr="00B4176C" w14:paraId="0D54F656" w14:textId="77777777" w:rsidTr="00830E8F">
        <w:tc>
          <w:tcPr>
            <w:tcW w:w="15986" w:type="dxa"/>
            <w:gridSpan w:val="8"/>
            <w:shd w:val="clear" w:color="auto" w:fill="C5E0B3" w:themeFill="accent6" w:themeFillTint="66"/>
            <w:vAlign w:val="center"/>
          </w:tcPr>
          <w:p w14:paraId="2FEC0A54" w14:textId="77777777" w:rsidR="00E474B0" w:rsidRPr="000C425C" w:rsidRDefault="00E474B0" w:rsidP="00830E8F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C: Motorička postignuća</w:t>
            </w:r>
          </w:p>
        </w:tc>
      </w:tr>
      <w:tr w:rsidR="00E474B0" w:rsidRPr="00B4176C" w14:paraId="7A337236" w14:textId="77777777" w:rsidTr="00830E8F">
        <w:tc>
          <w:tcPr>
            <w:tcW w:w="1598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7AEF1A" w14:textId="77777777" w:rsidR="00E474B0" w:rsidRPr="00075D34" w:rsidRDefault="00E474B0" w:rsidP="00830E8F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C.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4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Prati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osobna 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motorička postignuć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a i njihovo unaprjeđenje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</w:t>
            </w:r>
          </w:p>
        </w:tc>
      </w:tr>
      <w:tr w:rsidR="00E474B0" w:rsidRPr="00B4176C" w14:paraId="20AD8903" w14:textId="77777777" w:rsidTr="00830E8F">
        <w:tc>
          <w:tcPr>
            <w:tcW w:w="7656" w:type="dxa"/>
            <w:gridSpan w:val="4"/>
            <w:tcBorders>
              <w:bottom w:val="single" w:sz="4" w:space="0" w:color="auto"/>
              <w:right w:val="double" w:sz="12" w:space="0" w:color="auto"/>
            </w:tcBorders>
          </w:tcPr>
          <w:p w14:paraId="22B1838C" w14:textId="77777777" w:rsidR="00E474B0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0F104424" w14:textId="77777777" w:rsidR="00E474B0" w:rsidRPr="005D66C4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Prati i uspoređuje osobna postignuća.</w:t>
            </w:r>
          </w:p>
        </w:tc>
        <w:tc>
          <w:tcPr>
            <w:tcW w:w="8330" w:type="dxa"/>
            <w:gridSpan w:val="4"/>
            <w:tcBorders>
              <w:bottom w:val="single" w:sz="4" w:space="0" w:color="auto"/>
            </w:tcBorders>
            <w:vAlign w:val="center"/>
          </w:tcPr>
          <w:p w14:paraId="7E12C7FB" w14:textId="77777777" w:rsidR="00E474B0" w:rsidRDefault="00E474B0" w:rsidP="00830E8F">
            <w:pPr>
              <w:ind w:left="82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318EDD26" w14:textId="77777777" w:rsidR="00E474B0" w:rsidRDefault="00E474B0" w:rsidP="00830E8F">
            <w:pPr>
              <w:ind w:left="82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  <w:p w14:paraId="50C6C31C" w14:textId="77777777" w:rsidR="00E474B0" w:rsidRDefault="00E474B0" w:rsidP="00830E8F">
            <w:pPr>
              <w:ind w:left="82"/>
              <w:rPr>
                <w:rFonts w:eastAsia="Times New Roman" w:cstheme="minorHAnsi"/>
                <w:sz w:val="24"/>
                <w:szCs w:val="28"/>
                <w:lang w:eastAsia="hr-HR"/>
              </w:rPr>
            </w:pPr>
          </w:p>
          <w:p w14:paraId="7437EDDF" w14:textId="77777777" w:rsidR="00E474B0" w:rsidRPr="005D66C4" w:rsidRDefault="00E474B0" w:rsidP="00830E8F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474B0" w:rsidRPr="00B4176C" w14:paraId="62544FEE" w14:textId="77777777" w:rsidTr="00830E8F">
        <w:tc>
          <w:tcPr>
            <w:tcW w:w="15986" w:type="dxa"/>
            <w:gridSpan w:val="8"/>
            <w:shd w:val="clear" w:color="auto" w:fill="C5E0B3" w:themeFill="accent6" w:themeFillTint="66"/>
            <w:vAlign w:val="center"/>
          </w:tcPr>
          <w:p w14:paraId="3C6DFB73" w14:textId="77777777" w:rsidR="00E474B0" w:rsidRPr="000C425C" w:rsidRDefault="00E474B0" w:rsidP="00830E8F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D: Zdravstveni i odgojni učinci tjelesnog vježbanja</w:t>
            </w:r>
          </w:p>
        </w:tc>
      </w:tr>
      <w:tr w:rsidR="00E474B0" w:rsidRPr="00B4176C" w14:paraId="1411886C" w14:textId="77777777" w:rsidTr="00830E8F">
        <w:tc>
          <w:tcPr>
            <w:tcW w:w="1598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8B3F8A" w14:textId="77777777" w:rsidR="00E474B0" w:rsidRPr="00E44705" w:rsidRDefault="00E474B0" w:rsidP="00830E8F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E4470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TZK A. D 4.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1</w:t>
            </w:r>
            <w:r w:rsidRPr="00E4470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. Izvodi naprednije kineziološke motoričke aktivnosti na otvorenom.</w:t>
            </w:r>
          </w:p>
        </w:tc>
      </w:tr>
      <w:tr w:rsidR="00E474B0" w:rsidRPr="00B4176C" w14:paraId="2BD2638A" w14:textId="77777777" w:rsidTr="00830E8F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7FAB514D" w14:textId="77777777" w:rsidR="00E474B0" w:rsidRDefault="00E474B0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AEE68" w14:textId="77777777" w:rsidR="00E474B0" w:rsidRDefault="00E474B0" w:rsidP="00830E8F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8FA4D" w14:textId="77777777" w:rsidR="00E474B0" w:rsidRDefault="00E474B0" w:rsidP="00830E8F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732BD" w14:textId="77777777" w:rsidR="00E474B0" w:rsidRDefault="00E474B0" w:rsidP="00830E8F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E474B0" w:rsidRPr="00B4176C" w14:paraId="671D8339" w14:textId="77777777" w:rsidTr="00830E8F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14167AB" w14:textId="77777777" w:rsidR="00E474B0" w:rsidRDefault="00E474B0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4394" w:type="dxa"/>
            <w:gridSpan w:val="2"/>
            <w:tcBorders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2F05A" w14:textId="77777777" w:rsidR="00E474B0" w:rsidRDefault="00E474B0" w:rsidP="00830E8F">
            <w:pPr>
              <w:ind w:left="82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se i uz dodatnu motivaciju uključuje u tjelesnim aktivnostima na otvorenom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2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B6F63" w14:textId="77777777" w:rsidR="00E474B0" w:rsidRDefault="00E474B0" w:rsidP="00830E8F">
            <w:pPr>
              <w:ind w:left="82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poticaje uključuje se u tjelesne aktivnosti na otvorenom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3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CCF68" w14:textId="77777777" w:rsidR="00E474B0" w:rsidRDefault="00E474B0" w:rsidP="00830E8F">
            <w:pPr>
              <w:ind w:left="82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Rado i bez poticaja sudjeluje u tjelesnim aktivnostima na otvorenom pri čemu svojim elanom motivira i potiče i druge učenike na aktivnost.</w:t>
            </w:r>
          </w:p>
        </w:tc>
      </w:tr>
      <w:tr w:rsidR="00E474B0" w:rsidRPr="00B4176C" w14:paraId="1F8A4E87" w14:textId="77777777" w:rsidTr="00830E8F">
        <w:tc>
          <w:tcPr>
            <w:tcW w:w="1598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240159E" w14:textId="77777777" w:rsidR="00E474B0" w:rsidRPr="00C471E8" w:rsidRDefault="00E474B0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C471E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TZK D.4.2. Izvodi vježbe za aktivaciju sustava za kretanje.</w:t>
            </w:r>
          </w:p>
        </w:tc>
      </w:tr>
      <w:tr w:rsidR="00E474B0" w:rsidRPr="00B4176C" w14:paraId="1616398A" w14:textId="77777777" w:rsidTr="00830E8F">
        <w:tc>
          <w:tcPr>
            <w:tcW w:w="7656" w:type="dxa"/>
            <w:gridSpan w:val="4"/>
            <w:tcBorders>
              <w:right w:val="double" w:sz="12" w:space="0" w:color="auto"/>
            </w:tcBorders>
          </w:tcPr>
          <w:p w14:paraId="17F35BE6" w14:textId="77777777" w:rsidR="00E474B0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6E194BA3" w14:textId="77777777" w:rsidR="00E474B0" w:rsidRPr="005D66C4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Koristi se vježbama za aktivaciju sustava za kretanje (vježbe aktivacije trupa, uspostave pravilnog obrasca disanja te aktivacije mišića gornjih i donjih udova).</w:t>
            </w:r>
          </w:p>
        </w:tc>
        <w:tc>
          <w:tcPr>
            <w:tcW w:w="8330" w:type="dxa"/>
            <w:gridSpan w:val="4"/>
            <w:tcBorders>
              <w:left w:val="double" w:sz="12" w:space="0" w:color="auto"/>
            </w:tcBorders>
            <w:vAlign w:val="center"/>
          </w:tcPr>
          <w:p w14:paraId="5B77982F" w14:textId="77777777" w:rsidR="00E474B0" w:rsidRPr="005D66C4" w:rsidRDefault="00E474B0" w:rsidP="00830E8F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E474B0" w:rsidRPr="00744EEF" w14:paraId="323204D6" w14:textId="77777777" w:rsidTr="00830E8F">
        <w:tc>
          <w:tcPr>
            <w:tcW w:w="1598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DAA1D46" w14:textId="77777777" w:rsidR="00E474B0" w:rsidRPr="00E44705" w:rsidRDefault="00E474B0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E4470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D.4.3. Priprema i skrbi o sportskom vježbalištu.</w:t>
            </w:r>
          </w:p>
        </w:tc>
      </w:tr>
      <w:tr w:rsidR="00E474B0" w:rsidRPr="00B4176C" w14:paraId="754F0660" w14:textId="77777777" w:rsidTr="00830E8F">
        <w:tc>
          <w:tcPr>
            <w:tcW w:w="7656" w:type="dxa"/>
            <w:gridSpan w:val="4"/>
            <w:tcBorders>
              <w:right w:val="double" w:sz="12" w:space="0" w:color="auto"/>
            </w:tcBorders>
          </w:tcPr>
          <w:p w14:paraId="43F049B4" w14:textId="77777777" w:rsidR="00E474B0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74484E90" w14:textId="77777777" w:rsidR="00E474B0" w:rsidRPr="005D66C4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Sudjeluje u akcijama uređenja sportskog vježbališta.</w:t>
            </w:r>
          </w:p>
        </w:tc>
        <w:tc>
          <w:tcPr>
            <w:tcW w:w="8330" w:type="dxa"/>
            <w:gridSpan w:val="4"/>
            <w:tcBorders>
              <w:left w:val="double" w:sz="12" w:space="0" w:color="auto"/>
            </w:tcBorders>
            <w:vAlign w:val="center"/>
          </w:tcPr>
          <w:p w14:paraId="14FAD1CB" w14:textId="77777777" w:rsidR="00E474B0" w:rsidRPr="005D66C4" w:rsidRDefault="00E474B0" w:rsidP="00830E8F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E474B0" w:rsidRPr="00744EEF" w14:paraId="6EFDF727" w14:textId="77777777" w:rsidTr="00830E8F">
        <w:tc>
          <w:tcPr>
            <w:tcW w:w="1598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3B48277" w14:textId="77777777" w:rsidR="00E474B0" w:rsidRPr="00E44705" w:rsidRDefault="00E474B0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E4470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D.4.4. Primjenjuje pravila raznovrsnih sportova.</w:t>
            </w:r>
          </w:p>
        </w:tc>
      </w:tr>
      <w:tr w:rsidR="00E474B0" w:rsidRPr="00B23D42" w14:paraId="1DAEDA7D" w14:textId="77777777" w:rsidTr="00830E8F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1FFF90FA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2A697966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2B6308D6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156B7DC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46D83CA7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709BA250" w14:textId="77777777" w:rsidR="00E474B0" w:rsidRPr="00B23D42" w:rsidRDefault="00E474B0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E474B0" w:rsidRPr="00B4176C" w14:paraId="55815DFC" w14:textId="77777777" w:rsidTr="00830E8F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5800B7F6" w14:textId="77777777" w:rsidR="00E474B0" w:rsidRPr="005D66C4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Surađuje tijekom igre i primjenjuje pravila iz raznovrsnih grupacija sportova.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2E9E4E4E" w14:textId="77777777" w:rsidR="00E474B0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0A2EDC6F" w14:textId="77777777" w:rsidR="00E474B0" w:rsidRPr="00D00468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2CB367C" w14:textId="77777777" w:rsidR="00E474B0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08F61AAD" w14:textId="77777777" w:rsidR="00E474B0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646A1A57" w14:textId="77777777" w:rsidR="00E474B0" w:rsidRPr="00D00468" w:rsidRDefault="00E474B0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</w:p>
        </w:tc>
      </w:tr>
    </w:tbl>
    <w:p w14:paraId="5EFF7957" w14:textId="77777777" w:rsidR="00E474B0" w:rsidRDefault="00E474B0" w:rsidP="00E474B0">
      <w:pPr>
        <w:pStyle w:val="box459587"/>
        <w:jc w:val="both"/>
        <w:rPr>
          <w:rFonts w:asciiTheme="minorHAnsi" w:hAnsiTheme="minorHAnsi" w:cstheme="minorHAnsi"/>
        </w:rPr>
      </w:pPr>
    </w:p>
    <w:p w14:paraId="1871A06A" w14:textId="77777777" w:rsidR="00487327" w:rsidRDefault="00487327"/>
    <w:sectPr w:rsidR="00487327" w:rsidSect="00E474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4B0"/>
    <w:rsid w:val="001F385F"/>
    <w:rsid w:val="00487327"/>
    <w:rsid w:val="009B01BE"/>
    <w:rsid w:val="00E379A4"/>
    <w:rsid w:val="00E4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8E0F"/>
  <w15:chartTrackingRefBased/>
  <w15:docId w15:val="{97A2B85D-76D6-4566-B91D-C93D123F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4B0"/>
  </w:style>
  <w:style w:type="paragraph" w:styleId="Naslov1">
    <w:name w:val="heading 1"/>
    <w:basedOn w:val="Normal"/>
    <w:next w:val="Normal"/>
    <w:link w:val="Naslov1Char"/>
    <w:uiPriority w:val="9"/>
    <w:qFormat/>
    <w:rsid w:val="00E47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47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47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47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47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47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47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47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47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47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47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47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474B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474B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474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474B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474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474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47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47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47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47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7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474B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474B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474B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47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474B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474B0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39"/>
    <w:rsid w:val="00E474B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E47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table" w:styleId="Reetkatablice">
    <w:name w:val="Table Grid"/>
    <w:basedOn w:val="Obinatablica"/>
    <w:uiPriority w:val="39"/>
    <w:rsid w:val="00E47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646</Words>
  <Characters>3686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Kruselj</dc:creator>
  <cp:keywords/>
  <dc:description/>
  <cp:lastModifiedBy>Jadranka Kruselj</cp:lastModifiedBy>
  <cp:revision>1</cp:revision>
  <dcterms:created xsi:type="dcterms:W3CDTF">2026-08-25T15:35:00Z</dcterms:created>
  <dcterms:modified xsi:type="dcterms:W3CDTF">2026-08-25T15:36:00Z</dcterms:modified>
</cp:coreProperties>
</file>