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AACFB3" wp14:paraId="62CD1165" wp14:textId="0DE95C77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Tehnička kultura 2026./2027.</w:t>
      </w:r>
    </w:p>
    <w:p w:rsidR="58806AD8" w:rsidP="43AACFB3" w:rsidRDefault="58806AD8" w14:paraId="16DD8E3E" w14:textId="3697C978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58806AD8" w:rsidP="43AACFB3" w:rsidRDefault="58806AD8" w14:paraId="52007FF2" w14:textId="5AD7BD66">
      <w:pPr>
        <w:spacing w:before="0" w:beforeAutospacing="off" w:after="160" w:afterAutospacing="off" w:line="276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  <w:t>Elementi i kriteriji ocjenjivanja u nastavnom predmetu od 5. do 8. razreda OŠ.</w:t>
      </w:r>
    </w:p>
    <w:p w:rsidR="58806AD8" w:rsidP="43AACFB3" w:rsidRDefault="58806AD8" w14:paraId="294B1EDA" w14:textId="1DDF2278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Nastavni predmet Tehnička kultura učenike uvodi u svijet tehnike i omogućava razumijevanje tehničkoga okružja čovjeka. Razumijevanje tehnike uključuje poznavanje dobrobiti i mogućih opasnosti za čovjeka i okoliš, odgovornu i kritičku primjenu te aktivno sudjelovanje u kreativnome razvoju tehnike. </w:t>
      </w:r>
    </w:p>
    <w:p w:rsidR="58806AD8" w:rsidP="43AACFB3" w:rsidRDefault="58806AD8" w14:paraId="5164B2C0" w14:textId="4110E482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Tehnička kultura ima važnu odgojnu sastavnicu jer razvija pozitivan stav učenika prema radu i djeluje na razvoj osobnosti svakoga učenika. Također, razvija socijalne vještine za rad u skupini te djeluje na razvoj suradničkoga učenja. </w:t>
      </w:r>
    </w:p>
    <w:p w:rsidR="58806AD8" w:rsidP="43AACFB3" w:rsidRDefault="58806AD8" w14:paraId="0A7E2D1F" w14:textId="77DF22CC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>Zbog posebnosti predmeta nastava se organizira u dvosatu. Dio sadržaja tehničkoga područja uključen je i u druge predmete i međupredmetne teme tijekom svih pet odgojno-obrazovnih ciklusa. Produbljivanje i proširivanje sadržaja Tehničke kulture učenicima je omogućeno uključivanjem u izbornu nastavu i grupe izvannastavnih i izvanškolskih aktivnosti iz područja tehnike te uključivanjem u školske i lokalne klubove mladih tehničara. Nastava Tehničke kulture treba svakome učeniku omogućiti doživljaj užitka stvaranja i zadovoljstva svojim radom čime se razvijaju samostalnost i odgovornost učenika, samopoštovanje, socijalne vještine, koje uključuju, i uvažavanje drugih.</w:t>
      </w:r>
    </w:p>
    <w:p w:rsidR="58806AD8" w:rsidP="43AACFB3" w:rsidRDefault="58806AD8" w14:paraId="063A4FD6" w14:textId="17D15F8B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8806AD8" w:rsidP="43AACFB3" w:rsidRDefault="58806AD8" w14:paraId="1753B1C6" w14:textId="06805595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  <w:t xml:space="preserve">METODE VREDNOVANJA U NASTAVNOME PREDMETU TEHNIČKA KULTURA </w:t>
      </w:r>
    </w:p>
    <w:p w:rsidR="58806AD8" w:rsidP="43AACFB3" w:rsidRDefault="58806AD8" w14:paraId="1FE904CD" w14:textId="4FDEC3A7">
      <w:pPr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Vrednovanje za učenje i vrednovanje kao učenje provodi se prikupljanjem podataka o učenikovu radu i postignućima (ciljana pitanja, rad u skupini, domaće zadaće, kratke pisane provjere, prezentacije...) i kritičkim osvrtom učenika i učitelja na proces učenja i poučavanja. Učenika se skupnim raspravama na satu i individualnim konzultacijama potiče na samovrednovanje postignuća i planiranje učenja. Ti oblici vrednovanja iskazuju se opisno i služe kao jasna povratna informacija učeniku i roditelju o razini usvojenosti ishoda u odnosu na očekivanja. Učitelji imaju autonomiju i odgovornost izabrati najprikladnije metode i tehnike vrednovanja unutar pojedinih pristupa vrednovanju. </w:t>
      </w:r>
    </w:p>
    <w:p w:rsidR="58806AD8" w:rsidP="43AACFB3" w:rsidRDefault="58806AD8" w14:paraId="49165713" w14:textId="2CF9953A">
      <w:pPr>
        <w:spacing w:before="0" w:beforeAutospacing="off" w:after="160" w:afterAutospacing="off" w:line="276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  <w:t>Vrednovanje za učenje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8806AD8" w:rsidP="43AACFB3" w:rsidRDefault="58806AD8" w14:paraId="24FBB016" w14:textId="41347D5D">
      <w:pPr>
        <w:spacing w:before="0" w:beforeAutospacing="off" w:after="160" w:afterAutospacing="off" w:line="276" w:lineRule="auto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Vrednovanje za učenje odvija se tijekom učenja i poučavanja. Vrednovanje za učenje proces je prikupljanja informacija o procesu učenja i poučavanja te interpretacija prikupljenih informacija. Odvija se tijekom učenja i poučavanja i ne rezultira ocjenom. Važno je provoditi vrednovanje za učenje jer ono stavlja naglasak na sam proces učenja, pomaže učenicima unaprijediti svoje učenje, a učiteljima svoje poučavanje.  Vrednovanje za učenje podrazumijeva uključivanje povratne informacije tijekom procesa učenja i poučavanja kojom će se usmjeriti učenike i potaknuti njihovo napredovanje u učenju. Povratna informacija tako postaje središnji dio vrednovanja za učenje jer učeniku omogućuje preuzimanje odgovornosti nad vlastitim učenjem. Učitelj daje učenicima jasne povratne informacije o procesu učenja, odnosno o tome gdje se učenici nalaze na svom putu do ostvarenosti odgojno-obrazovnih ishoda, koliko su učinkovite njihove strategije učenja i kako bi ih mogli unaprijediti radi ostvarivanja odgojno-obrazovnih ishoda. Istovremeno, učitelj samo nadgleda svoj rad i svoje metode poučavanja. </w:t>
      </w:r>
    </w:p>
    <w:p w:rsidR="58806AD8" w:rsidP="43AACFB3" w:rsidRDefault="58806AD8" w14:paraId="06F4C149" w14:textId="05C99A96">
      <w:pPr>
        <w:spacing w:before="0" w:beforeAutospacing="off" w:after="160" w:afterAutospacing="off" w:line="276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  <w:t>Vrednovanje kao učenje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8806AD8" w:rsidP="43AACFB3" w:rsidRDefault="58806AD8" w14:paraId="739C74F7" w14:textId="22147E8F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Vrednovanje kao učenje temelji se na ideji da učenici vrednovanjem uče. Ono podrazumijeva aktivno uključivanje učenika u proces vrednovanja uz podršku učitelja kako bi se maksimalno poticao razvoj učenikova samostalnog i samoreguliranog pristupa učenju. Kad se učenici i sami uključe u proces vrednovanja, on će im vjerojatno biti manje stresan i rizičan. Vrednovanje kao učenje jest oblik partnerstva učenika i učitelja u kojemu je učenik aktivan i odgovaran nositelj vlastitoga učenja i vrednovanja, a učitelj stvara uvjete za učenje i prema potrebi ga usmjerava. Učitelj pomaže učeniku razumjeti kriterije za samovrednovanje, vodi proces samorefleksije i pomaže pri donošenju odluke kako unaprijediti učenje. S obzirom na svrhu ove vrste vrednovanja, povratnu informaciju kod vrednovanja kao učenja daju učenik, drugi učenici, a u manjoj mjeri i učitelj. </w:t>
      </w:r>
    </w:p>
    <w:p w:rsidR="58806AD8" w:rsidP="43AACFB3" w:rsidRDefault="58806AD8" w14:paraId="06965D8F" w14:textId="4BD72596">
      <w:pPr>
        <w:spacing w:before="0" w:beforeAutospacing="off" w:after="160" w:afterAutospacing="off" w:line="276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  <w:t>Vrednovanje naučenoga</w:t>
      </w:r>
    </w:p>
    <w:p w:rsidR="58806AD8" w:rsidP="43AACFB3" w:rsidRDefault="58806AD8" w14:paraId="6E876FDC" w14:textId="56F9BA93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Rezultira brojčanom ocjenom, a ostvarenost se ishoda provjerava usmenim ispitivanjem, pisanim provjerama te izradom praktičnih radova i vježbi.</w:t>
      </w:r>
    </w:p>
    <w:p w:rsidR="58806AD8" w:rsidP="43AACFB3" w:rsidRDefault="58806AD8" w14:paraId="12EC489E" w14:textId="1FF1B2EF">
      <w:pPr>
        <w:spacing w:before="0" w:beforeAutospacing="off" w:after="160" w:afterAutospacing="off" w:line="276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r-HR"/>
        </w:rPr>
        <w:t xml:space="preserve">U okviru predmeta Tehnička kultura vrednuju se slijedeći elementi: </w:t>
      </w:r>
    </w:p>
    <w:p w:rsidR="58806AD8" w:rsidP="43AACFB3" w:rsidRDefault="58806AD8" w14:paraId="38B8B60E" w14:textId="6C15A4D4">
      <w:pPr>
        <w:spacing w:before="0" w:beforeAutospacing="off" w:after="0" w:afterAutospacing="off" w:line="276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Usvojenost znanja </w:t>
      </w:r>
    </w:p>
    <w:p w:rsidR="58806AD8" w:rsidP="43AACFB3" w:rsidRDefault="58806AD8" w14:paraId="4D08F7E9" w14:textId="2E67B7C8">
      <w:pPr>
        <w:spacing w:before="0" w:beforeAutospacing="off" w:after="0" w:afterAutospacing="off" w:line="276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Vježbe i praktičan rad </w:t>
      </w:r>
    </w:p>
    <w:p w:rsidR="58806AD8" w:rsidP="43AACFB3" w:rsidRDefault="58806AD8" w14:paraId="07063CA8" w14:textId="3B01283C">
      <w:pPr>
        <w:spacing w:before="0" w:beforeAutospacing="off" w:after="0" w:afterAutospacing="off" w:line="276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>Samostalnost i odgovornost</w:t>
      </w:r>
    </w:p>
    <w:p w:rsidR="58806AD8" w:rsidP="43AACFB3" w:rsidRDefault="58806AD8" w14:paraId="428B6344" w14:textId="22917DFA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57C122C3" w:rsidP="017F32C7" w:rsidRDefault="57C122C3" w14:paraId="3B408423" w14:textId="2CA7A5B9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USVOJENOST ZNANJA: </w:t>
      </w:r>
    </w:p>
    <w:p w:rsidR="57C122C3" w:rsidP="017F32C7" w:rsidRDefault="57C122C3" w14:paraId="3B27916D" w14:textId="25F2E19A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ODLIČAN (5): </w:t>
      </w:r>
    </w:p>
    <w:p w:rsidR="57C122C3" w:rsidP="43AACFB3" w:rsidRDefault="57C122C3" w14:paraId="7F3D9F83" w14:textId="334C27FE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Učenik(</w:t>
      </w: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ca</w:t>
      </w: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) je siguran i jasan u izlaganju nastavnog sadržaja, sposoban je reproducirati znanje, koristiti usvojena znanja u novim situacijama te nadograđuje usvojena znanja i povezuje s drugim sličnim sadržajima. Učenik razumije i točno rješava složene probleme i zadatke.</w:t>
      </w:r>
    </w:p>
    <w:p w:rsidR="57C122C3" w:rsidP="017F32C7" w:rsidRDefault="57C122C3" w14:paraId="2C1E2344" w14:textId="7ED26DD8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VRLO DOBAR (4):</w:t>
      </w:r>
    </w:p>
    <w:p w:rsidR="57C122C3" w:rsidP="017F32C7" w:rsidRDefault="57C122C3" w14:paraId="70E10405" w14:textId="5FE5B770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Reproducira i razumije obrađeni nastavni sadržaj, ali nesiguran u odgovoru. Poznaje i jednostavno objašnjava osnovne pojmove. Sadržaj obrazlaže uglavnom samostalno, koristi zadane primjere i samostalno rješava probleme i zadatke. Usvojene vještine ne primjenjuje redovito u novim situacijama.</w:t>
      </w:r>
    </w:p>
    <w:p w:rsidR="57C122C3" w:rsidP="017F32C7" w:rsidRDefault="57C122C3" w14:paraId="596DBEB1" w14:textId="60D50CD8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DOBAR (3):</w:t>
      </w:r>
    </w:p>
    <w:p w:rsidR="57C122C3" w:rsidP="017F32C7" w:rsidRDefault="57C122C3" w14:paraId="44006D98" w14:textId="19171AB3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Učeni(k)ca reproducira i prepoznaje osnovne pojmove. Razumije sadržaj, ali je površan u njegovoj primjeni. Sadržaj može obrazložiti koristeći zadane primjere, ali uz pomoć nastavnika.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7C122C3" w:rsidP="017F32C7" w:rsidRDefault="57C122C3" w14:paraId="18C87CEC" w14:textId="5EBC8146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DOVOLJAN (2): </w:t>
      </w:r>
    </w:p>
    <w:p w:rsidR="57C122C3" w:rsidP="017F32C7" w:rsidRDefault="57C122C3" w14:paraId="6E0D92FF" w14:textId="66969358">
      <w:pPr>
        <w:pStyle w:val="ListParagraph"/>
        <w:numPr>
          <w:ilvl w:val="0"/>
          <w:numId w:val="5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Iznošenje gradiva je površno i nesigurno. Učenik(ca) se prisjeća osnovnih pojmova uz učiteljevu pomoć. Učenik(ca) prepoznaje i reproducira osnovne pojmove. Razumije sadržaj, ali ga ne zna primijeniti niti obrazložiti koristeći zadane primjere.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7C122C3" w:rsidP="017F32C7" w:rsidRDefault="57C122C3" w14:paraId="41E65BF4" w14:textId="252546C0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NEDOVOLJAN (1):</w:t>
      </w:r>
    </w:p>
    <w:p w:rsidR="57C122C3" w:rsidP="017F32C7" w:rsidRDefault="57C122C3" w14:paraId="0CC7C256" w14:textId="479FC077">
      <w:pPr>
        <w:pStyle w:val="ListParagraph"/>
        <w:numPr>
          <w:ilvl w:val="0"/>
          <w:numId w:val="6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Učenik(ca) odbija usmenu i pismenu provjeru usvojenosti znanja. Ne poznaje osnovi nastavni sadržaj, ne prepoznaje osnovne pojmove ili ih samo može nabrojati. Ne razumije postavljeno pitanje.</w:t>
      </w:r>
    </w:p>
    <w:p w:rsidR="57C122C3" w:rsidP="017F32C7" w:rsidRDefault="57C122C3" w14:paraId="3DEF8768" w14:textId="437A8D71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hr-HR"/>
        </w:rPr>
        <w:t>VJEŽBE I PRAKTIČAN RAD:</w:t>
      </w:r>
    </w:p>
    <w:p w:rsidR="57C122C3" w:rsidP="017F32C7" w:rsidRDefault="57C122C3" w14:paraId="2242D21F" w14:textId="715C1A9A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ODLIČAN (5): </w:t>
      </w:r>
    </w:p>
    <w:p w:rsidR="57C122C3" w:rsidP="017F32C7" w:rsidRDefault="57C122C3" w14:paraId="4E0C4A1E" w14:textId="65AFA466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Učenik(ca) redovito ima pribor i opremu za rad te je redovit u praktičnim zadacima i pismenim izvješćima te uredan i precizan u radu. Praktični zadaci su završeni u predviđenom vremenu, funkcionalan, precizan i uredan. Pravilno objašnjava i prepoznaje dijelove crteža.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  <w:r w:rsidRPr="43AACFB3" w:rsidR="43AACFB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57C122C3" w:rsidP="017F32C7" w:rsidRDefault="57C122C3" w14:paraId="68DA564F" w14:textId="0E682A51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VRLO DOBAR (4):</w:t>
      </w:r>
    </w:p>
    <w:p w:rsidR="57C122C3" w:rsidP="017F32C7" w:rsidRDefault="57C122C3" w14:paraId="103DFB8C" w14:textId="59871C57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Učenik(ca) redovito ima pribor i opremu za rad, redovit je u praktičnim zadacima i pismenim izvješćima te uredan i precizan u radu. Ponekad mu je potrebna pomoć učitelja. Praktični zadaci su završeni u predviđenom vremenu, točni, većinom uredni i precizni. Jedna do dvije mjere su u granicama tolerancije.</w:t>
      </w:r>
    </w:p>
    <w:p w:rsidR="017F32C7" w:rsidP="017F32C7" w:rsidRDefault="017F32C7" w14:paraId="04904AE0" w14:textId="72CFCA07">
      <w:pPr>
        <w:pStyle w:val="ListParagraph"/>
        <w:ind w:left="720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</w:p>
    <w:p w:rsidR="57C122C3" w:rsidP="017F32C7" w:rsidRDefault="57C122C3" w14:paraId="4450D6B6" w14:textId="60D50CD8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DOBAR (3):</w:t>
      </w:r>
    </w:p>
    <w:p w:rsidR="57C122C3" w:rsidP="017F32C7" w:rsidRDefault="57C122C3" w14:paraId="4FF6F695" w14:textId="2D84D44B">
      <w:pPr>
        <w:pStyle w:val="ListParagraph"/>
        <w:numPr>
          <w:ilvl w:val="0"/>
          <w:numId w:val="9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Učenik(ca) u 50 % metodičkih jedinica ima pribor i opremu za rad, radne zadatke i pismena izvješća izvršava uz pomoć učitelja ali u predviđenom vremenu. Razvijene uvježbavane vještine se razvijaju uz dodatnu vježbu. Praktični rad izgleda prihvatljivo, petina mjera je u granicama tolerancije i rad je funkcionalan. Učenik radi uz povremenu učiteljevu pomoć, uočava vlastite greške i ispravlja ih.</w:t>
      </w:r>
    </w:p>
    <w:p w:rsidR="57C122C3" w:rsidP="017F32C7" w:rsidRDefault="57C122C3" w14:paraId="5434CD87" w14:textId="34F9ECAC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DOVOLJAN (2):</w:t>
      </w:r>
    </w:p>
    <w:p w:rsidR="6F945A9B" w:rsidP="017F32C7" w:rsidRDefault="6F945A9B" w14:paraId="200A8B04" w14:textId="4D35FB6D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Učenik(ca) u 30 % metodičkih jedinica ima pribor i opremu za rad, radne zadatke i pismena izvješća izvršava neredovito, nespretno, neuredno, uz pomoć učiteljice te ne u predviđenom vremenu. Razvijene uvježbavane vještine su na vrlo niskoj razini i potrebna je dodatna vježba. Praktični rad nije u granicama tolerancije, nije funkcionalan. Ne uočava vlastite greške u radu i/ili crtanju.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7C122C3" w:rsidP="017F32C7" w:rsidRDefault="57C122C3" w14:paraId="546CBC0D" w14:textId="252546C0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NEDOVOLJAN (1):</w:t>
      </w:r>
    </w:p>
    <w:p w:rsidR="02649222" w:rsidP="017F32C7" w:rsidRDefault="02649222" w14:paraId="5CFC7F77" w14:textId="520E4A1E">
      <w:pPr>
        <w:pStyle w:val="ListParagraph"/>
        <w:numPr>
          <w:ilvl w:val="0"/>
          <w:numId w:val="11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Učenik(ca) u 90 % metodičkih jedinica nema pribor i opremu za rad, rijetko izvršava praktične zadatke, a predani praktični radovi i pismena izvješća su neuredna, neprecizna i nisu završena u predviđeno vrijeme. Nema razvijene uvježbavane vještine.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017F32C7" w:rsidP="017F32C7" w:rsidRDefault="017F32C7" w14:paraId="343A777C" w14:textId="35F598B1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</w:p>
    <w:p w:rsidR="24ECD4C9" w:rsidP="017F32C7" w:rsidRDefault="24ECD4C9" w14:paraId="2BAF9E8D" w14:textId="1403352D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u w:val="single"/>
          <w:lang w:val="hr-HR"/>
        </w:rPr>
        <w:t xml:space="preserve">SAMOSTALNOST I ODGOVORNOST: </w:t>
      </w:r>
    </w:p>
    <w:p w:rsidR="57C122C3" w:rsidP="017F32C7" w:rsidRDefault="57C122C3" w14:paraId="29217A3E" w14:textId="151257C4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ODLIČAN (5): </w:t>
      </w:r>
    </w:p>
    <w:p w:rsidR="0B7493BB" w:rsidP="017F32C7" w:rsidRDefault="0B7493BB" w14:paraId="070C5463" w14:textId="27F3FC1B">
      <w:pPr>
        <w:pStyle w:val="ListParagraph"/>
        <w:numPr>
          <w:ilvl w:val="0"/>
          <w:numId w:val="12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Učenik ima kvalitetan odnos prema radu i razvijene radne navike te sudjeluje u obradi metodičke jedinice. Kreativno primjenjuje usvojene vještine u novim situacijama. Zadatke obavlja samostalno uz uzorno vladanje, razvijene interese i primjenu sposobnosti.</w:t>
      </w:r>
    </w:p>
    <w:p w:rsidR="57C122C3" w:rsidP="017F32C7" w:rsidRDefault="57C122C3" w14:paraId="501BB411" w14:textId="0E682A51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VRLO DOBAR (4):</w:t>
      </w:r>
    </w:p>
    <w:p w:rsidR="3A49DD17" w:rsidP="017F32C7" w:rsidRDefault="3A49DD17" w14:paraId="59B4C9A8" w14:textId="7DD5AD34">
      <w:pPr>
        <w:pStyle w:val="ListParagraph"/>
        <w:numPr>
          <w:ilvl w:val="0"/>
          <w:numId w:val="13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Učenik ima kvalitetan odnos prema radu, razvijene radne navij te sudjeluje u obradi metodičke jedinice. Ima samostalan i pravilan odnos prema radu, traži i pruža pomoć.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7C122C3" w:rsidP="017F32C7" w:rsidRDefault="57C122C3" w14:paraId="189C8D44" w14:textId="60D50CD8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DOBAR (3):</w:t>
      </w:r>
    </w:p>
    <w:p w:rsidR="3204E19D" w:rsidP="017F32C7" w:rsidRDefault="3204E19D" w14:paraId="7E1824DA" w14:textId="77E80059">
      <w:pPr>
        <w:pStyle w:val="ListParagraph"/>
        <w:numPr>
          <w:ilvl w:val="0"/>
          <w:numId w:val="14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Učenik(ca) ima dobar odnos prema radu i dobre radne navike i ponekad sudjeluje u obradi metodičke jedinice. Često traži učiteljevu pomoć. Nije samostalan u novim situacijama.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7C122C3" w:rsidP="017F32C7" w:rsidRDefault="57C122C3" w14:paraId="40288281" w14:textId="38A232B0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DOVOLJAN (2):</w:t>
      </w:r>
    </w:p>
    <w:p w:rsidR="12F76071" w:rsidP="017F32C7" w:rsidRDefault="12F76071" w14:paraId="52C63D8A" w14:textId="741BE24A">
      <w:pPr>
        <w:pStyle w:val="ListParagraph"/>
        <w:numPr>
          <w:ilvl w:val="0"/>
          <w:numId w:val="15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Odnos prema radu je na vrlo niskoj razini, a razvijenost radnih navika na vrlo niskoj razini. Pasivno sudjeluje uz stalnu učiteljevu pomoć. Prihvaća radni zadatak, ali ga ne obavlja samostalno.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p w:rsidR="57C122C3" w:rsidP="017F32C7" w:rsidRDefault="57C122C3" w14:paraId="3854A5D4" w14:textId="252546C0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3AACFB3" w:rsidR="43AACFB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NEDOVOLJAN (1):</w:t>
      </w:r>
    </w:p>
    <w:p w:rsidR="589E015A" w:rsidP="017F32C7" w:rsidRDefault="589E015A" w14:paraId="6F29DDC4" w14:textId="0D89C4C3">
      <w:pPr>
        <w:pStyle w:val="ListParagraph"/>
        <w:numPr>
          <w:ilvl w:val="0"/>
          <w:numId w:val="16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</w:pP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Učenik(</w:t>
      </w: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>ca</w:t>
      </w:r>
      <w:r w:rsidRPr="43AACFB3" w:rsidR="43AA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hr-HR"/>
        </w:rPr>
        <w:t xml:space="preserve">) ima loš odnos prema radu, nerazvijene radne navike, ne izvršava domaće zadatke i ometa nastavu i rad drugih učenika. Ne želi raditi ni uz učiteljevu pomoć. Ne reagira na poticaj. Potpuno nesamostalan u radu i uopće ne radi na satu. </w:t>
      </w:r>
      <w:r w:rsidRPr="43AACFB3" w:rsidR="43AACFB3">
        <w:rPr>
          <w:rFonts w:ascii="Times New Roman" w:hAnsi="Times New Roman" w:eastAsia="Times New Roman" w:cs="Times New Roman"/>
          <w:noProof w:val="0"/>
          <w:sz w:val="24"/>
          <w:szCs w:val="24"/>
          <w:lang w:val="hr-HR"/>
        </w:rPr>
        <w:t xml:space="preserve">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61d16a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ed81b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be367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ebb19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bd435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e3557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2928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130c0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34f9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bea5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776f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22dc4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8ced0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99c0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79e4b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9ab5e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1F57F8"/>
    <w:rsid w:val="00775ADD"/>
    <w:rsid w:val="017F32C7"/>
    <w:rsid w:val="02649222"/>
    <w:rsid w:val="090E1D47"/>
    <w:rsid w:val="0B7493BB"/>
    <w:rsid w:val="0F749219"/>
    <w:rsid w:val="12F76071"/>
    <w:rsid w:val="140B5FA5"/>
    <w:rsid w:val="16EAE7A9"/>
    <w:rsid w:val="18FC2F60"/>
    <w:rsid w:val="197AA887"/>
    <w:rsid w:val="1C1F57F8"/>
    <w:rsid w:val="23A65F43"/>
    <w:rsid w:val="24ECD4C9"/>
    <w:rsid w:val="27555811"/>
    <w:rsid w:val="2A113347"/>
    <w:rsid w:val="3204E19D"/>
    <w:rsid w:val="3513FEFD"/>
    <w:rsid w:val="386B817C"/>
    <w:rsid w:val="3A49DD17"/>
    <w:rsid w:val="3C0F147F"/>
    <w:rsid w:val="43AACFB3"/>
    <w:rsid w:val="46EFF070"/>
    <w:rsid w:val="4779C339"/>
    <w:rsid w:val="4D2B8D08"/>
    <w:rsid w:val="57C122C3"/>
    <w:rsid w:val="58806AD8"/>
    <w:rsid w:val="589E015A"/>
    <w:rsid w:val="5F33827F"/>
    <w:rsid w:val="699F5A4D"/>
    <w:rsid w:val="6EA61E95"/>
    <w:rsid w:val="6F945A9B"/>
    <w:rsid w:val="73BF0B37"/>
    <w:rsid w:val="750D0146"/>
    <w:rsid w:val="75BC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1ECB5"/>
  <w15:chartTrackingRefBased/>
  <w15:docId w15:val="{98FBECFB-36D2-4ECF-96B2-6269797198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17F32C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b7456c73a04c7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2026-09-13T07:52:59.9782238Z</dcterms:created>
  <dcterms:modified xsi:type="dcterms:W3CDTF">2026-10-06T16:50:56.9551026Z</dcterms:modified>
  <dc:creator>Ana Horvat</dc:creator>
  <lastModifiedBy>Gost korisnik</lastModifiedBy>
</coreProperties>
</file>