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D7629" w14:textId="6E5C84FE" w:rsidR="008751CE" w:rsidRPr="007B017C" w:rsidRDefault="00CF6B7B" w:rsidP="008751CE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B017C">
        <w:rPr>
          <w:b/>
          <w:bCs/>
          <w:sz w:val="28"/>
          <w:szCs w:val="28"/>
          <w:lang w:eastAsia="hr-HR"/>
        </w:rPr>
        <w:t>GLAZBENA KULTURA</w:t>
      </w:r>
      <w:r w:rsidR="008751CE" w:rsidRPr="007B017C">
        <w:rPr>
          <w:b/>
          <w:bCs/>
          <w:sz w:val="28"/>
          <w:szCs w:val="28"/>
          <w:lang w:eastAsia="hr-HR"/>
        </w:rPr>
        <w:t xml:space="preserve"> – </w:t>
      </w:r>
      <w:r w:rsidR="00FC585C" w:rsidRPr="007B017C">
        <w:rPr>
          <w:b/>
          <w:bCs/>
          <w:sz w:val="28"/>
          <w:szCs w:val="28"/>
          <w:lang w:eastAsia="hr-HR"/>
        </w:rPr>
        <w:t>1</w:t>
      </w:r>
      <w:r w:rsidR="008751CE" w:rsidRPr="007B017C">
        <w:rPr>
          <w:b/>
          <w:bCs/>
          <w:sz w:val="28"/>
          <w:szCs w:val="28"/>
          <w:lang w:eastAsia="hr-HR"/>
        </w:rPr>
        <w:t>. RAZRED OSNOVNE ŠKOLE</w:t>
      </w:r>
    </w:p>
    <w:p w14:paraId="33966765" w14:textId="77777777" w:rsidR="001A4B7E" w:rsidRPr="007B017C" w:rsidRDefault="001A4B7E" w:rsidP="00C5067B">
      <w:pPr>
        <w:spacing w:after="0" w:line="240" w:lineRule="auto"/>
        <w:jc w:val="center"/>
        <w:rPr>
          <w:rFonts w:eastAsia="Calibri" w:cs="Times New Roman"/>
          <w:b/>
          <w:bCs/>
          <w:sz w:val="28"/>
          <w:szCs w:val="28"/>
          <w:lang w:eastAsia="hr-HR"/>
        </w:rPr>
      </w:pPr>
    </w:p>
    <w:tbl>
      <w:tblPr>
        <w:tblStyle w:val="Reetkatablice"/>
        <w:tblW w:w="12996" w:type="dxa"/>
        <w:tblLook w:val="04A0" w:firstRow="1" w:lastRow="0" w:firstColumn="1" w:lastColumn="0" w:noHBand="0" w:noVBand="1"/>
      </w:tblPr>
      <w:tblGrid>
        <w:gridCol w:w="3216"/>
        <w:gridCol w:w="3466"/>
        <w:gridCol w:w="3035"/>
        <w:gridCol w:w="3279"/>
      </w:tblGrid>
      <w:tr w:rsidR="007B017C" w:rsidRPr="007B017C" w14:paraId="511E4856" w14:textId="77777777" w:rsidTr="007B017C">
        <w:tc>
          <w:tcPr>
            <w:tcW w:w="3216" w:type="dxa"/>
            <w:shd w:val="clear" w:color="auto" w:fill="BDD6EE" w:themeFill="accent5" w:themeFillTint="66"/>
          </w:tcPr>
          <w:p w14:paraId="3E85A5FF" w14:textId="2A9E20AB" w:rsidR="007B017C" w:rsidRPr="007B017C" w:rsidRDefault="007B017C" w:rsidP="00C5067B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ODGOJNO-OBRAZOVNI ISHODI</w:t>
            </w:r>
          </w:p>
        </w:tc>
        <w:tc>
          <w:tcPr>
            <w:tcW w:w="6501" w:type="dxa"/>
            <w:gridSpan w:val="2"/>
            <w:shd w:val="clear" w:color="auto" w:fill="BDD6EE" w:themeFill="accent5" w:themeFillTint="66"/>
          </w:tcPr>
          <w:p w14:paraId="283DEBE6" w14:textId="5D5744E5" w:rsidR="007B017C" w:rsidRPr="007B017C" w:rsidRDefault="007B017C" w:rsidP="00C5067B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RAZRADA ISHODA</w:t>
            </w:r>
          </w:p>
        </w:tc>
        <w:tc>
          <w:tcPr>
            <w:tcW w:w="3279" w:type="dxa"/>
            <w:shd w:val="clear" w:color="auto" w:fill="BDD6EE" w:themeFill="accent5" w:themeFillTint="66"/>
          </w:tcPr>
          <w:p w14:paraId="0FE7F7E8" w14:textId="32A3C35B" w:rsidR="007B017C" w:rsidRPr="007B017C" w:rsidRDefault="007B017C" w:rsidP="00C5067B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Times New Roman"/>
                <w:b/>
              </w:rPr>
              <w:t>SADRŽAJ</w:t>
            </w:r>
          </w:p>
        </w:tc>
      </w:tr>
      <w:tr w:rsidR="007B017C" w:rsidRPr="007B017C" w14:paraId="0F25C9AE" w14:textId="77777777" w:rsidTr="007B017C">
        <w:tc>
          <w:tcPr>
            <w:tcW w:w="3216" w:type="dxa"/>
          </w:tcPr>
          <w:p w14:paraId="7BD302BC" w14:textId="77777777" w:rsidR="007B017C" w:rsidRPr="007B017C" w:rsidRDefault="007B017C" w:rsidP="00FC585C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OŠ GK A.1.1.</w:t>
            </w:r>
            <w:r w:rsidRPr="007B017C"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</w:p>
          <w:p w14:paraId="4A0DC5E7" w14:textId="7AF749B1" w:rsidR="007B017C" w:rsidRPr="007B017C" w:rsidRDefault="007B017C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Učenik poznaje određeni broj skladbi.</w:t>
            </w:r>
          </w:p>
        </w:tc>
        <w:tc>
          <w:tcPr>
            <w:tcW w:w="6501" w:type="dxa"/>
            <w:gridSpan w:val="2"/>
          </w:tcPr>
          <w:p w14:paraId="0D6E1C04" w14:textId="59516E13" w:rsidR="007B017C" w:rsidRPr="007B017C" w:rsidRDefault="007B017C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Poznaje određeni broj kraćih skladbi (cjelovite skladbe, stavci ili ulomci) različitih vrsta glazbe (klasična, tradicijska, popularna, </w:t>
            </w:r>
            <w:r w:rsidRPr="007B017C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jazz </w:t>
            </w:r>
            <w:r w:rsidRPr="007B017C">
              <w:rPr>
                <w:rFonts w:eastAsia="Times New Roman" w:cstheme="minorHAnsi"/>
                <w:color w:val="231F20"/>
                <w:lang w:eastAsia="hr-HR"/>
              </w:rPr>
              <w:t>i filmska glazba).</w:t>
            </w:r>
          </w:p>
        </w:tc>
        <w:tc>
          <w:tcPr>
            <w:tcW w:w="3279" w:type="dxa"/>
          </w:tcPr>
          <w:p w14:paraId="14D1DA1B" w14:textId="59BE82F4" w:rsidR="007B017C" w:rsidRPr="007B017C" w:rsidRDefault="007B017C" w:rsidP="00FC585C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- cjelovite skladbe, stavci ili ulomci klasične, tradicijske, popularne, </w:t>
            </w:r>
            <w:r w:rsidRPr="007B017C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jazz </w:t>
            </w:r>
            <w:r w:rsidRPr="007B017C">
              <w:rPr>
                <w:rFonts w:eastAsia="Times New Roman" w:cstheme="minorHAnsi"/>
                <w:color w:val="231F20"/>
                <w:lang w:eastAsia="hr-HR"/>
              </w:rPr>
              <w:t>i filmske glazbe</w:t>
            </w:r>
          </w:p>
          <w:p w14:paraId="587EAFA9" w14:textId="0E8EBC13" w:rsidR="007B017C" w:rsidRPr="007B017C" w:rsidRDefault="007B017C" w:rsidP="00FC585C">
            <w:pPr>
              <w:rPr>
                <w:rFonts w:eastAsia="Calibri" w:cstheme="minorHAnsi"/>
                <w:lang w:eastAsia="hr-HR"/>
              </w:rPr>
            </w:pPr>
          </w:p>
        </w:tc>
      </w:tr>
      <w:tr w:rsidR="007B017C" w:rsidRPr="007B017C" w14:paraId="72A300CF" w14:textId="77777777" w:rsidTr="007B017C">
        <w:tc>
          <w:tcPr>
            <w:tcW w:w="12996" w:type="dxa"/>
            <w:gridSpan w:val="4"/>
            <w:shd w:val="clear" w:color="auto" w:fill="BDD6EE" w:themeFill="accent5" w:themeFillTint="66"/>
          </w:tcPr>
          <w:p w14:paraId="239DAA82" w14:textId="277517B0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7B017C" w:rsidRPr="007B017C" w14:paraId="272D529B" w14:textId="77777777" w:rsidTr="007B017C">
        <w:tc>
          <w:tcPr>
            <w:tcW w:w="3216" w:type="dxa"/>
            <w:shd w:val="clear" w:color="auto" w:fill="FFD966" w:themeFill="accent4" w:themeFillTint="99"/>
          </w:tcPr>
          <w:p w14:paraId="271B64F0" w14:textId="531C5052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ZADOVOLJAVAJUĆA</w:t>
            </w:r>
          </w:p>
        </w:tc>
        <w:tc>
          <w:tcPr>
            <w:tcW w:w="3466" w:type="dxa"/>
            <w:shd w:val="clear" w:color="auto" w:fill="F4B083" w:themeFill="accent2" w:themeFillTint="99"/>
          </w:tcPr>
          <w:p w14:paraId="60FC2493" w14:textId="1D907BEB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DOBRA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44140FFE" w14:textId="7C8ECF9E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VRLO DOBRA</w:t>
            </w:r>
          </w:p>
        </w:tc>
        <w:tc>
          <w:tcPr>
            <w:tcW w:w="3279" w:type="dxa"/>
            <w:shd w:val="clear" w:color="auto" w:fill="E27CC7"/>
          </w:tcPr>
          <w:p w14:paraId="34C5E6A0" w14:textId="033BB9F1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IZNIMNA</w:t>
            </w:r>
          </w:p>
        </w:tc>
      </w:tr>
      <w:tr w:rsidR="007B017C" w:rsidRPr="007B017C" w14:paraId="71FDBA96" w14:textId="77777777" w:rsidTr="007B017C">
        <w:tc>
          <w:tcPr>
            <w:tcW w:w="3216" w:type="dxa"/>
            <w:shd w:val="clear" w:color="auto" w:fill="auto"/>
          </w:tcPr>
          <w:p w14:paraId="0BF0F57A" w14:textId="48D8458A" w:rsidR="007B017C" w:rsidRPr="007B017C" w:rsidRDefault="007B017C" w:rsidP="00FC585C">
            <w:pPr>
              <w:rPr>
                <w:rFonts w:eastAsia="Calibri" w:cstheme="minorHAnsi"/>
                <w:b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Poznaje 3 – 10 skladbi.</w:t>
            </w:r>
          </w:p>
        </w:tc>
        <w:tc>
          <w:tcPr>
            <w:tcW w:w="3466" w:type="dxa"/>
            <w:shd w:val="clear" w:color="auto" w:fill="auto"/>
          </w:tcPr>
          <w:p w14:paraId="36060257" w14:textId="1C01A067" w:rsidR="007B017C" w:rsidRPr="007B017C" w:rsidRDefault="007B017C" w:rsidP="00FC585C">
            <w:pPr>
              <w:rPr>
                <w:rFonts w:eastAsia="Calibri" w:cstheme="minorHAnsi"/>
                <w:b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Poznaje 3 – 10 skladbi.</w:t>
            </w:r>
          </w:p>
        </w:tc>
        <w:tc>
          <w:tcPr>
            <w:tcW w:w="3035" w:type="dxa"/>
            <w:shd w:val="clear" w:color="auto" w:fill="auto"/>
          </w:tcPr>
          <w:p w14:paraId="1F94A637" w14:textId="34D6BA77" w:rsidR="007B017C" w:rsidRPr="007B017C" w:rsidRDefault="007B017C" w:rsidP="00FC585C">
            <w:pPr>
              <w:rPr>
                <w:rFonts w:cstheme="minorHAnsi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Poznaje 3 – 10 skladbi.</w:t>
            </w:r>
          </w:p>
        </w:tc>
        <w:tc>
          <w:tcPr>
            <w:tcW w:w="3279" w:type="dxa"/>
            <w:shd w:val="clear" w:color="auto" w:fill="auto"/>
          </w:tcPr>
          <w:p w14:paraId="6518941F" w14:textId="77777777" w:rsidR="007B017C" w:rsidRPr="007B017C" w:rsidRDefault="007B017C" w:rsidP="00FC585C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Poznaje 3 – 10 skladbi.</w:t>
            </w:r>
          </w:p>
          <w:p w14:paraId="24B940F5" w14:textId="1D97D6CF" w:rsidR="007B017C" w:rsidRPr="007B017C" w:rsidRDefault="007B017C" w:rsidP="00FC585C">
            <w:pPr>
              <w:rPr>
                <w:rFonts w:eastAsia="Calibri" w:cstheme="minorHAnsi"/>
                <w:b/>
              </w:rPr>
            </w:pPr>
          </w:p>
        </w:tc>
      </w:tr>
      <w:tr w:rsidR="007B017C" w:rsidRPr="007B017C" w14:paraId="7CFE9DD1" w14:textId="77777777" w:rsidTr="007B017C">
        <w:tc>
          <w:tcPr>
            <w:tcW w:w="3216" w:type="dxa"/>
            <w:shd w:val="clear" w:color="auto" w:fill="BDD6EE" w:themeFill="accent5" w:themeFillTint="66"/>
          </w:tcPr>
          <w:p w14:paraId="7B718C5B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ODGOJNO-OBRAZOVNI ISHODI</w:t>
            </w:r>
          </w:p>
        </w:tc>
        <w:tc>
          <w:tcPr>
            <w:tcW w:w="6501" w:type="dxa"/>
            <w:gridSpan w:val="2"/>
            <w:shd w:val="clear" w:color="auto" w:fill="BDD6EE" w:themeFill="accent5" w:themeFillTint="66"/>
          </w:tcPr>
          <w:p w14:paraId="4E226E67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RAZRADA ISHODA</w:t>
            </w:r>
          </w:p>
        </w:tc>
        <w:tc>
          <w:tcPr>
            <w:tcW w:w="3279" w:type="dxa"/>
            <w:shd w:val="clear" w:color="auto" w:fill="BDD6EE" w:themeFill="accent5" w:themeFillTint="66"/>
          </w:tcPr>
          <w:p w14:paraId="19F23C43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Times New Roman"/>
                <w:b/>
              </w:rPr>
              <w:t>SADRŽAJ</w:t>
            </w:r>
          </w:p>
        </w:tc>
      </w:tr>
      <w:tr w:rsidR="007B017C" w:rsidRPr="007B017C" w14:paraId="1CF23380" w14:textId="77777777" w:rsidTr="007B017C">
        <w:tc>
          <w:tcPr>
            <w:tcW w:w="3216" w:type="dxa"/>
          </w:tcPr>
          <w:p w14:paraId="09EA1445" w14:textId="77777777" w:rsidR="007B017C" w:rsidRPr="007B017C" w:rsidRDefault="007B017C" w:rsidP="00FC585C">
            <w:pPr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 xml:space="preserve">OŠ GK A.1.2. </w:t>
            </w:r>
          </w:p>
          <w:p w14:paraId="50CD7FDA" w14:textId="18943CB8" w:rsidR="007B017C" w:rsidRPr="007B017C" w:rsidRDefault="007B017C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Učenik temeljem slušanja razlikuje pojedine glazbeno-izražajne sastavnice.</w:t>
            </w:r>
          </w:p>
        </w:tc>
        <w:tc>
          <w:tcPr>
            <w:tcW w:w="6501" w:type="dxa"/>
            <w:gridSpan w:val="2"/>
          </w:tcPr>
          <w:p w14:paraId="6DFE5282" w14:textId="77777777" w:rsidR="007B017C" w:rsidRPr="007B017C" w:rsidRDefault="007B017C" w:rsidP="00F836AF">
            <w:pPr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Temeljem slušanja razlikuje pojedine glazbeno-izražajne sastavnice:</w:t>
            </w:r>
          </w:p>
          <w:p w14:paraId="50B02FB3" w14:textId="77777777" w:rsidR="007B017C" w:rsidRPr="007B017C" w:rsidRDefault="007B017C" w:rsidP="00F836AF">
            <w:pPr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– metar/dobe</w:t>
            </w:r>
          </w:p>
          <w:p w14:paraId="1222C437" w14:textId="77777777" w:rsidR="007B017C" w:rsidRPr="007B017C" w:rsidRDefault="007B017C" w:rsidP="00F836AF">
            <w:pPr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– tempo</w:t>
            </w:r>
          </w:p>
          <w:p w14:paraId="5ACE31D1" w14:textId="77777777" w:rsidR="007B017C" w:rsidRPr="007B017C" w:rsidRDefault="007B017C" w:rsidP="00F836AF">
            <w:pPr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– visina tona</w:t>
            </w:r>
          </w:p>
          <w:p w14:paraId="335A15D7" w14:textId="77777777" w:rsidR="007B017C" w:rsidRPr="007B017C" w:rsidRDefault="007B017C" w:rsidP="00F836AF">
            <w:pPr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– dinamika</w:t>
            </w:r>
          </w:p>
          <w:p w14:paraId="71C11D76" w14:textId="77777777" w:rsidR="007B017C" w:rsidRPr="007B017C" w:rsidRDefault="007B017C" w:rsidP="00F836AF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– boja/izvođači.</w:t>
            </w:r>
          </w:p>
          <w:p w14:paraId="2F6EB243" w14:textId="6589C7C1" w:rsidR="007B017C" w:rsidRPr="007B017C" w:rsidRDefault="007B017C" w:rsidP="00F836AF">
            <w:pPr>
              <w:rPr>
                <w:rFonts w:eastAsia="Calibri" w:cstheme="minorHAnsi"/>
                <w:b/>
                <w:bCs/>
                <w:lang w:eastAsia="hr-HR"/>
              </w:rPr>
            </w:pPr>
          </w:p>
        </w:tc>
        <w:tc>
          <w:tcPr>
            <w:tcW w:w="3279" w:type="dxa"/>
          </w:tcPr>
          <w:p w14:paraId="646F1703" w14:textId="77777777" w:rsidR="007B017C" w:rsidRPr="007B017C" w:rsidRDefault="007B017C" w:rsidP="00F836AF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- cjelovite skladbe, stavci ili ulomci klasične, tradicijske, popularne, </w:t>
            </w:r>
            <w:r w:rsidRPr="007B017C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jazz </w:t>
            </w:r>
            <w:r w:rsidRPr="007B017C">
              <w:rPr>
                <w:rFonts w:eastAsia="Times New Roman" w:cstheme="minorHAnsi"/>
                <w:color w:val="231F20"/>
                <w:lang w:eastAsia="hr-HR"/>
              </w:rPr>
              <w:t>i filmske glazbe</w:t>
            </w:r>
          </w:p>
          <w:p w14:paraId="44B98A0F" w14:textId="0E3D6597" w:rsidR="007B017C" w:rsidRPr="007B017C" w:rsidRDefault="007B017C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</w:p>
        </w:tc>
      </w:tr>
      <w:tr w:rsidR="007B017C" w:rsidRPr="007B017C" w14:paraId="4765B759" w14:textId="77777777" w:rsidTr="007B017C">
        <w:tc>
          <w:tcPr>
            <w:tcW w:w="12996" w:type="dxa"/>
            <w:gridSpan w:val="4"/>
            <w:shd w:val="clear" w:color="auto" w:fill="BDD6EE" w:themeFill="accent5" w:themeFillTint="66"/>
          </w:tcPr>
          <w:p w14:paraId="12AE6502" w14:textId="77777777" w:rsidR="007B017C" w:rsidRPr="007B017C" w:rsidRDefault="007B017C" w:rsidP="00FC585C">
            <w:pPr>
              <w:jc w:val="center"/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7B017C" w:rsidRPr="007B017C" w14:paraId="7ABCA078" w14:textId="77777777" w:rsidTr="007B017C">
        <w:tc>
          <w:tcPr>
            <w:tcW w:w="3216" w:type="dxa"/>
            <w:shd w:val="clear" w:color="auto" w:fill="FFD966" w:themeFill="accent4" w:themeFillTint="99"/>
          </w:tcPr>
          <w:p w14:paraId="24379EF6" w14:textId="77777777" w:rsidR="007B017C" w:rsidRPr="007B017C" w:rsidRDefault="007B017C" w:rsidP="00FC585C">
            <w:pPr>
              <w:jc w:val="center"/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Calibri" w:cstheme="minorHAnsi"/>
                <w:b/>
              </w:rPr>
              <w:t>ZADOVOLJAVAJUĆA</w:t>
            </w:r>
          </w:p>
        </w:tc>
        <w:tc>
          <w:tcPr>
            <w:tcW w:w="3466" w:type="dxa"/>
            <w:shd w:val="clear" w:color="auto" w:fill="F4B083" w:themeFill="accent2" w:themeFillTint="99"/>
          </w:tcPr>
          <w:p w14:paraId="04D9FDBE" w14:textId="77777777" w:rsidR="007B017C" w:rsidRPr="007B017C" w:rsidRDefault="007B017C" w:rsidP="00FC585C">
            <w:pPr>
              <w:jc w:val="center"/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Calibri" w:cstheme="minorHAnsi"/>
                <w:b/>
              </w:rPr>
              <w:t>DOBRA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39E8023E" w14:textId="77777777" w:rsidR="007B017C" w:rsidRPr="007B017C" w:rsidRDefault="007B017C" w:rsidP="00FC585C">
            <w:pPr>
              <w:jc w:val="center"/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Calibri" w:cstheme="minorHAnsi"/>
                <w:b/>
              </w:rPr>
              <w:t>VRLO DOBRA</w:t>
            </w:r>
          </w:p>
        </w:tc>
        <w:tc>
          <w:tcPr>
            <w:tcW w:w="3279" w:type="dxa"/>
            <w:shd w:val="clear" w:color="auto" w:fill="E27CC7"/>
          </w:tcPr>
          <w:p w14:paraId="14AAE269" w14:textId="77777777" w:rsidR="007B017C" w:rsidRPr="007B017C" w:rsidRDefault="007B017C" w:rsidP="00FC585C">
            <w:pPr>
              <w:jc w:val="center"/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Calibri" w:cstheme="minorHAnsi"/>
                <w:b/>
              </w:rPr>
              <w:t>IZNIMNA</w:t>
            </w:r>
          </w:p>
        </w:tc>
      </w:tr>
      <w:tr w:rsidR="007B017C" w:rsidRPr="007B017C" w14:paraId="212C27E0" w14:textId="77777777" w:rsidTr="007B017C">
        <w:tc>
          <w:tcPr>
            <w:tcW w:w="3216" w:type="dxa"/>
          </w:tcPr>
          <w:p w14:paraId="316522FE" w14:textId="74441BCE" w:rsidR="007B017C" w:rsidRPr="007B017C" w:rsidRDefault="007B017C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cstheme="minorHAnsi"/>
              </w:rPr>
              <w:t>Opaža pojedine glazbeno-izražajne sastavnice.</w:t>
            </w:r>
          </w:p>
        </w:tc>
        <w:tc>
          <w:tcPr>
            <w:tcW w:w="3466" w:type="dxa"/>
          </w:tcPr>
          <w:p w14:paraId="0FFC2672" w14:textId="5DD827A6" w:rsidR="007B017C" w:rsidRPr="007B017C" w:rsidRDefault="007B017C" w:rsidP="00FC585C">
            <w:pPr>
              <w:rPr>
                <w:rFonts w:cstheme="minorHAnsi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Razlikuje glazbeno-izražajne sastavnice (jednu od druge).</w:t>
            </w:r>
          </w:p>
        </w:tc>
        <w:tc>
          <w:tcPr>
            <w:tcW w:w="3035" w:type="dxa"/>
          </w:tcPr>
          <w:p w14:paraId="575B916B" w14:textId="62D9FF5F" w:rsidR="007B017C" w:rsidRPr="007B017C" w:rsidRDefault="007B017C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cstheme="minorHAnsi"/>
              </w:rPr>
              <w:t>Opisuje pojedine glazbeno-izražajne sastavnice.</w:t>
            </w:r>
          </w:p>
        </w:tc>
        <w:tc>
          <w:tcPr>
            <w:tcW w:w="3279" w:type="dxa"/>
          </w:tcPr>
          <w:p w14:paraId="5968A177" w14:textId="77777777" w:rsidR="007B017C" w:rsidRPr="007B017C" w:rsidRDefault="007B017C" w:rsidP="00F836AF">
            <w:pPr>
              <w:pStyle w:val="TableParagraph"/>
              <w:ind w:left="102" w:right="603"/>
              <w:rPr>
                <w:rFonts w:asciiTheme="minorHAnsi" w:hAnsiTheme="minorHAnsi" w:cstheme="minorHAnsi"/>
              </w:rPr>
            </w:pPr>
            <w:r w:rsidRPr="007B017C">
              <w:rPr>
                <w:rFonts w:asciiTheme="minorHAnsi" w:hAnsiTheme="minorHAnsi" w:cstheme="minorHAnsi"/>
              </w:rPr>
              <w:t>Uspoređuje pojedine glazbeno-izražajne sastavnice (unutar iste skladbe, u različitim skladbama).</w:t>
            </w:r>
          </w:p>
          <w:p w14:paraId="6EE6A3F0" w14:textId="495B94CF" w:rsidR="007B017C" w:rsidRPr="007B017C" w:rsidRDefault="007B017C" w:rsidP="00F836AF">
            <w:pPr>
              <w:pStyle w:val="TableParagraph"/>
              <w:ind w:left="102" w:right="603"/>
              <w:rPr>
                <w:rFonts w:asciiTheme="minorHAnsi" w:hAnsiTheme="minorHAnsi" w:cstheme="minorHAnsi"/>
              </w:rPr>
            </w:pPr>
          </w:p>
        </w:tc>
      </w:tr>
      <w:tr w:rsidR="007B017C" w:rsidRPr="007B017C" w14:paraId="61E09A4C" w14:textId="77777777" w:rsidTr="007B017C">
        <w:tc>
          <w:tcPr>
            <w:tcW w:w="3216" w:type="dxa"/>
            <w:shd w:val="clear" w:color="auto" w:fill="BDD6EE" w:themeFill="accent5" w:themeFillTint="66"/>
          </w:tcPr>
          <w:p w14:paraId="3CA461FD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ODGOJNO-OBRAZOVNI ISHODI</w:t>
            </w:r>
          </w:p>
        </w:tc>
        <w:tc>
          <w:tcPr>
            <w:tcW w:w="6501" w:type="dxa"/>
            <w:gridSpan w:val="2"/>
            <w:shd w:val="clear" w:color="auto" w:fill="BDD6EE" w:themeFill="accent5" w:themeFillTint="66"/>
          </w:tcPr>
          <w:p w14:paraId="095005C6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RAZRADA ISHODA</w:t>
            </w:r>
          </w:p>
        </w:tc>
        <w:tc>
          <w:tcPr>
            <w:tcW w:w="3279" w:type="dxa"/>
            <w:shd w:val="clear" w:color="auto" w:fill="BDD6EE" w:themeFill="accent5" w:themeFillTint="66"/>
          </w:tcPr>
          <w:p w14:paraId="5DFA2EC1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Times New Roman"/>
                <w:b/>
              </w:rPr>
              <w:t>SADRŽAJ</w:t>
            </w:r>
          </w:p>
        </w:tc>
      </w:tr>
      <w:tr w:rsidR="007B017C" w:rsidRPr="007B017C" w14:paraId="2BD6F30E" w14:textId="77777777" w:rsidTr="007B017C">
        <w:tc>
          <w:tcPr>
            <w:tcW w:w="3216" w:type="dxa"/>
          </w:tcPr>
          <w:p w14:paraId="7C3DEC74" w14:textId="77777777" w:rsidR="007B017C" w:rsidRPr="007B017C" w:rsidRDefault="007B017C" w:rsidP="00FC585C">
            <w:pPr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 xml:space="preserve">OŠ GK B.1.1. </w:t>
            </w:r>
          </w:p>
          <w:p w14:paraId="1F0A892C" w14:textId="5646FBFD" w:rsidR="007B017C" w:rsidRPr="007B017C" w:rsidRDefault="007B017C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Učenik sudjeluje u zajedničkoj izvedbi glazbe.</w:t>
            </w:r>
          </w:p>
        </w:tc>
        <w:tc>
          <w:tcPr>
            <w:tcW w:w="6501" w:type="dxa"/>
            <w:gridSpan w:val="2"/>
          </w:tcPr>
          <w:p w14:paraId="5547D582" w14:textId="3AA6CB73" w:rsidR="007B017C" w:rsidRPr="007B017C" w:rsidRDefault="007B017C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Sudjeluje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3279" w:type="dxa"/>
          </w:tcPr>
          <w:p w14:paraId="1B23D97F" w14:textId="6949AC4C" w:rsidR="007B017C" w:rsidRPr="007B017C" w:rsidRDefault="00E479C7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C33DF4">
              <w:rPr>
                <w:rFonts w:ascii="Calibri" w:eastAsia="Times New Roman" w:hAnsi="Calibri" w:cs="Times New Roman"/>
                <w:color w:val="231F20"/>
                <w:lang w:eastAsia="hr-HR"/>
              </w:rPr>
              <w:t>-</w:t>
            </w:r>
            <w:r w:rsidR="007B017C" w:rsidRPr="007B017C">
              <w:rPr>
                <w:rFonts w:eastAsia="Times New Roman" w:cstheme="minorHAnsi"/>
                <w:color w:val="231F20"/>
                <w:lang w:eastAsia="hr-HR"/>
              </w:rPr>
              <w:t xml:space="preserve"> pjesme/brojalice i glazbene igre primjerene dobi i sposobnostima učenika</w:t>
            </w:r>
            <w:r w:rsidR="007B017C" w:rsidRPr="007B017C">
              <w:rPr>
                <w:rFonts w:eastAsia="Calibri" w:cstheme="minorHAnsi"/>
                <w:b/>
                <w:bCs/>
                <w:lang w:eastAsia="hr-HR"/>
              </w:rPr>
              <w:t xml:space="preserve"> </w:t>
            </w:r>
          </w:p>
          <w:p w14:paraId="3FD6BB29" w14:textId="71851FDA" w:rsidR="007B017C" w:rsidRPr="007B017C" w:rsidRDefault="007B017C" w:rsidP="00FC585C">
            <w:pPr>
              <w:rPr>
                <w:rFonts w:eastAsia="Calibri" w:cstheme="minorHAnsi"/>
                <w:b/>
                <w:bCs/>
                <w:lang w:eastAsia="hr-HR"/>
              </w:rPr>
            </w:pPr>
          </w:p>
        </w:tc>
      </w:tr>
      <w:tr w:rsidR="007B017C" w:rsidRPr="007B017C" w14:paraId="0FE45FB9" w14:textId="77777777" w:rsidTr="007B017C">
        <w:tc>
          <w:tcPr>
            <w:tcW w:w="12996" w:type="dxa"/>
            <w:gridSpan w:val="4"/>
            <w:shd w:val="clear" w:color="auto" w:fill="BDD6EE" w:themeFill="accent5" w:themeFillTint="66"/>
          </w:tcPr>
          <w:p w14:paraId="70372DC9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Times New Roman" w:cs="Calibri"/>
                <w:b/>
                <w:bCs/>
                <w:color w:val="231F20"/>
                <w:lang w:eastAsia="hr-HR"/>
              </w:rPr>
              <w:lastRenderedPageBreak/>
              <w:t>RAZINE USVOJENOSTI (OSTVARENOSTI) ODGOJNO-OBRAZOVNIH ISHODA</w:t>
            </w:r>
          </w:p>
        </w:tc>
      </w:tr>
      <w:tr w:rsidR="007B017C" w:rsidRPr="007B017C" w14:paraId="114A873E" w14:textId="77777777" w:rsidTr="007B017C">
        <w:tc>
          <w:tcPr>
            <w:tcW w:w="3216" w:type="dxa"/>
            <w:shd w:val="clear" w:color="auto" w:fill="FFD966" w:themeFill="accent4" w:themeFillTint="99"/>
          </w:tcPr>
          <w:p w14:paraId="4738FEAB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ZADOVOLJAVAJUĆA</w:t>
            </w:r>
          </w:p>
        </w:tc>
        <w:tc>
          <w:tcPr>
            <w:tcW w:w="3466" w:type="dxa"/>
            <w:shd w:val="clear" w:color="auto" w:fill="F4B083" w:themeFill="accent2" w:themeFillTint="99"/>
          </w:tcPr>
          <w:p w14:paraId="708EC461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DOBRA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3010AA69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VRLO DOBRA</w:t>
            </w:r>
          </w:p>
        </w:tc>
        <w:tc>
          <w:tcPr>
            <w:tcW w:w="3279" w:type="dxa"/>
            <w:shd w:val="clear" w:color="auto" w:fill="E27CC7"/>
          </w:tcPr>
          <w:p w14:paraId="0A664AA6" w14:textId="77777777" w:rsidR="007B017C" w:rsidRPr="007B017C" w:rsidRDefault="007B017C" w:rsidP="00FC585C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IZNIMNA</w:t>
            </w:r>
          </w:p>
        </w:tc>
      </w:tr>
      <w:tr w:rsidR="007B017C" w:rsidRPr="007B017C" w14:paraId="25599825" w14:textId="77777777" w:rsidTr="007B017C">
        <w:tc>
          <w:tcPr>
            <w:tcW w:w="3216" w:type="dxa"/>
          </w:tcPr>
          <w:p w14:paraId="73330D31" w14:textId="2D8F9586" w:rsidR="007B017C" w:rsidRPr="007B017C" w:rsidRDefault="007B017C" w:rsidP="00F82183">
            <w:pPr>
              <w:pStyle w:val="TableParagraph"/>
              <w:ind w:right="204"/>
              <w:rPr>
                <w:rFonts w:asciiTheme="minorHAnsi" w:hAnsiTheme="minorHAnsi" w:cs="Calibri"/>
              </w:rPr>
            </w:pPr>
            <w:r w:rsidRPr="007B017C">
              <w:rPr>
                <w:rFonts w:asciiTheme="minorHAnsi" w:hAnsiTheme="minorHAnsi" w:cs="Calibri"/>
              </w:rPr>
              <w:t>Sudjeluje u zajedničkoj izvedbi uz poticaj učitelja.</w:t>
            </w:r>
          </w:p>
        </w:tc>
        <w:tc>
          <w:tcPr>
            <w:tcW w:w="3466" w:type="dxa"/>
          </w:tcPr>
          <w:p w14:paraId="088E0F6F" w14:textId="35C7C120" w:rsidR="007B017C" w:rsidRPr="007B017C" w:rsidRDefault="007B017C" w:rsidP="00F82183">
            <w:pPr>
              <w:rPr>
                <w:rFonts w:cs="Calibri"/>
              </w:rPr>
            </w:pPr>
            <w:r w:rsidRPr="007B017C">
              <w:rPr>
                <w:rFonts w:eastAsia="Times New Roman" w:cs="Calibri"/>
                <w:color w:val="231F20"/>
                <w:lang w:eastAsia="hr-HR"/>
              </w:rPr>
              <w:t>Sudjeluje u zajedničkoj izvedbi te opisuje zajedničku izvedbu.</w:t>
            </w:r>
          </w:p>
        </w:tc>
        <w:tc>
          <w:tcPr>
            <w:tcW w:w="3035" w:type="dxa"/>
          </w:tcPr>
          <w:p w14:paraId="4CF2C7E6" w14:textId="7A54D43E" w:rsidR="007B017C" w:rsidRPr="007B017C" w:rsidRDefault="007B017C" w:rsidP="00F82183">
            <w:pPr>
              <w:pStyle w:val="TableParagraph"/>
              <w:spacing w:line="276" w:lineRule="auto"/>
              <w:ind w:right="207"/>
              <w:rPr>
                <w:rFonts w:asciiTheme="minorHAnsi" w:hAnsiTheme="minorHAnsi" w:cs="Calibri"/>
              </w:rPr>
            </w:pPr>
            <w:r w:rsidRPr="007B017C">
              <w:rPr>
                <w:rFonts w:asciiTheme="minorHAnsi" w:hAnsiTheme="minorHAnsi" w:cs="Calibri"/>
              </w:rPr>
              <w:t>Sudjeluje u zajedničkoj izvedbi, nastoji uskladiti vlastitu izvedbu s izvedbama drugih te vrednuje zajedničku izvedbu.</w:t>
            </w:r>
          </w:p>
        </w:tc>
        <w:tc>
          <w:tcPr>
            <w:tcW w:w="3279" w:type="dxa"/>
          </w:tcPr>
          <w:p w14:paraId="20163646" w14:textId="77777777" w:rsidR="007B017C" w:rsidRPr="007B017C" w:rsidRDefault="007B017C" w:rsidP="00F82183">
            <w:pPr>
              <w:pStyle w:val="TableParagraph"/>
              <w:spacing w:line="211" w:lineRule="exact"/>
              <w:ind w:left="103"/>
              <w:rPr>
                <w:rFonts w:asciiTheme="minorHAnsi" w:hAnsiTheme="minorHAnsi" w:cs="Calibri"/>
              </w:rPr>
            </w:pPr>
            <w:r w:rsidRPr="007B017C">
              <w:rPr>
                <w:rFonts w:asciiTheme="minorHAnsi" w:hAnsiTheme="minorHAnsi" w:cs="Calibri"/>
              </w:rPr>
              <w:t>Sudjeluje u zajedničkoj</w:t>
            </w:r>
          </w:p>
          <w:p w14:paraId="11367722" w14:textId="77777777" w:rsidR="007B017C" w:rsidRPr="007B017C" w:rsidRDefault="007B017C" w:rsidP="00F82183">
            <w:pPr>
              <w:pStyle w:val="TableParagraph"/>
              <w:spacing w:before="33" w:line="276" w:lineRule="auto"/>
              <w:ind w:left="103" w:right="162"/>
              <w:rPr>
                <w:rFonts w:asciiTheme="minorHAnsi" w:hAnsiTheme="minorHAnsi" w:cs="Calibri"/>
              </w:rPr>
            </w:pPr>
            <w:r w:rsidRPr="007B017C">
              <w:rPr>
                <w:rFonts w:asciiTheme="minorHAnsi" w:hAnsiTheme="minorHAnsi" w:cs="Calibri"/>
              </w:rPr>
              <w:t>izvedbi, usklađuje vlastitu izvedbu s izvedbama drugih te vrednuje vlastitu izvedbu, izvedbe drugih i zajedničku izvedbu.</w:t>
            </w:r>
          </w:p>
          <w:p w14:paraId="18EBB3B3" w14:textId="7510666E" w:rsidR="007B017C" w:rsidRPr="007B017C" w:rsidRDefault="007B017C" w:rsidP="00F82183">
            <w:pPr>
              <w:pStyle w:val="TableParagraph"/>
              <w:spacing w:before="33" w:line="276" w:lineRule="auto"/>
              <w:ind w:left="103" w:right="162"/>
              <w:rPr>
                <w:rFonts w:asciiTheme="minorHAnsi" w:hAnsiTheme="minorHAnsi" w:cs="Calibri"/>
              </w:rPr>
            </w:pPr>
          </w:p>
        </w:tc>
      </w:tr>
      <w:tr w:rsidR="007B017C" w:rsidRPr="007B017C" w14:paraId="23900D39" w14:textId="77777777" w:rsidTr="007B017C">
        <w:tc>
          <w:tcPr>
            <w:tcW w:w="3216" w:type="dxa"/>
            <w:shd w:val="clear" w:color="auto" w:fill="BDD6EE" w:themeFill="accent5" w:themeFillTint="66"/>
          </w:tcPr>
          <w:p w14:paraId="5ACEC75B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ODGOJNO-OBRAZOVNI ISHODI</w:t>
            </w:r>
          </w:p>
        </w:tc>
        <w:tc>
          <w:tcPr>
            <w:tcW w:w="6501" w:type="dxa"/>
            <w:gridSpan w:val="2"/>
            <w:shd w:val="clear" w:color="auto" w:fill="BDD6EE" w:themeFill="accent5" w:themeFillTint="66"/>
          </w:tcPr>
          <w:p w14:paraId="49C2DEAD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RAZRADA ISHODA</w:t>
            </w:r>
          </w:p>
        </w:tc>
        <w:tc>
          <w:tcPr>
            <w:tcW w:w="3279" w:type="dxa"/>
            <w:shd w:val="clear" w:color="auto" w:fill="BDD6EE" w:themeFill="accent5" w:themeFillTint="66"/>
          </w:tcPr>
          <w:p w14:paraId="53E56CE9" w14:textId="5D8FA037" w:rsidR="007B017C" w:rsidRPr="007B017C" w:rsidRDefault="007B017C" w:rsidP="00F82183">
            <w:pPr>
              <w:jc w:val="center"/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cstheme="minorHAnsi"/>
                <w:b/>
                <w:bCs/>
              </w:rPr>
              <w:t>SADRŽAJ</w:t>
            </w:r>
          </w:p>
        </w:tc>
      </w:tr>
      <w:tr w:rsidR="007B017C" w:rsidRPr="007B017C" w14:paraId="0A0F03D8" w14:textId="77777777" w:rsidTr="007B017C">
        <w:tc>
          <w:tcPr>
            <w:tcW w:w="3216" w:type="dxa"/>
          </w:tcPr>
          <w:p w14:paraId="0653A493" w14:textId="77777777" w:rsidR="007B017C" w:rsidRPr="007B017C" w:rsidRDefault="007B017C" w:rsidP="00F82183">
            <w:pPr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 xml:space="preserve">OŠ GK B.1.2. </w:t>
            </w:r>
          </w:p>
          <w:p w14:paraId="325B9D15" w14:textId="77777777" w:rsidR="007B017C" w:rsidRPr="007B017C" w:rsidRDefault="007B017C" w:rsidP="00F82183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Učenik pjeva/izvodi pjesme i brojalice.</w:t>
            </w:r>
          </w:p>
          <w:p w14:paraId="1586CBA6" w14:textId="51DD503A" w:rsidR="007B017C" w:rsidRPr="007B017C" w:rsidRDefault="007B017C" w:rsidP="00F82183">
            <w:pPr>
              <w:rPr>
                <w:rFonts w:eastAsia="Calibri" w:cstheme="minorHAnsi"/>
                <w:b/>
                <w:bCs/>
                <w:lang w:eastAsia="hr-HR"/>
              </w:rPr>
            </w:pPr>
          </w:p>
        </w:tc>
        <w:tc>
          <w:tcPr>
            <w:tcW w:w="6501" w:type="dxa"/>
            <w:gridSpan w:val="2"/>
          </w:tcPr>
          <w:p w14:paraId="52386B60" w14:textId="53F03758" w:rsidR="007B017C" w:rsidRPr="007B017C" w:rsidRDefault="007B017C" w:rsidP="00F82183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Pjeva/izvodi pjesme i brojalice i pritom uvažava glazbeno-izražajne sastavnice (metar/dobe, tempo, visina tona, dinamika).</w:t>
            </w:r>
          </w:p>
        </w:tc>
        <w:tc>
          <w:tcPr>
            <w:tcW w:w="3279" w:type="dxa"/>
          </w:tcPr>
          <w:p w14:paraId="7DE57CFE" w14:textId="77408B32" w:rsidR="007B017C" w:rsidRPr="007B017C" w:rsidRDefault="00E479C7" w:rsidP="00F82183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C33DF4">
              <w:rPr>
                <w:rFonts w:ascii="Calibri" w:eastAsia="Times New Roman" w:hAnsi="Calibri" w:cs="Times New Roman"/>
                <w:color w:val="231F20"/>
                <w:lang w:eastAsia="hr-HR"/>
              </w:rPr>
              <w:t xml:space="preserve">- </w:t>
            </w:r>
            <w:r w:rsidR="007B017C" w:rsidRPr="007B017C">
              <w:rPr>
                <w:rFonts w:eastAsia="Times New Roman" w:cstheme="minorHAnsi"/>
                <w:color w:val="231F20"/>
                <w:lang w:eastAsia="hr-HR"/>
              </w:rPr>
              <w:t>pjesme/brojalice primjerene dobi i sposobnostima učenika</w:t>
            </w:r>
          </w:p>
          <w:p w14:paraId="597C211C" w14:textId="4717FA2D" w:rsidR="007B017C" w:rsidRPr="007B017C" w:rsidRDefault="007B017C" w:rsidP="00F82183">
            <w:pPr>
              <w:rPr>
                <w:rFonts w:eastAsia="Calibri" w:cstheme="minorHAnsi"/>
                <w:b/>
                <w:bCs/>
                <w:lang w:eastAsia="hr-HR"/>
              </w:rPr>
            </w:pPr>
          </w:p>
        </w:tc>
      </w:tr>
      <w:tr w:rsidR="007B017C" w:rsidRPr="007B017C" w14:paraId="648C4CC6" w14:textId="77777777" w:rsidTr="007B017C">
        <w:tc>
          <w:tcPr>
            <w:tcW w:w="12996" w:type="dxa"/>
            <w:gridSpan w:val="4"/>
            <w:shd w:val="clear" w:color="auto" w:fill="BDD6EE" w:themeFill="accent5" w:themeFillTint="66"/>
          </w:tcPr>
          <w:p w14:paraId="7D1332AF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7B017C" w:rsidRPr="007B017C" w14:paraId="6EC70FBD" w14:textId="77777777" w:rsidTr="007B017C">
        <w:tc>
          <w:tcPr>
            <w:tcW w:w="3216" w:type="dxa"/>
            <w:shd w:val="clear" w:color="auto" w:fill="FFD966" w:themeFill="accent4" w:themeFillTint="99"/>
          </w:tcPr>
          <w:p w14:paraId="756A22AA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ZADOVOLJAVAJUĆA</w:t>
            </w:r>
          </w:p>
        </w:tc>
        <w:tc>
          <w:tcPr>
            <w:tcW w:w="3466" w:type="dxa"/>
            <w:shd w:val="clear" w:color="auto" w:fill="F4B083" w:themeFill="accent2" w:themeFillTint="99"/>
          </w:tcPr>
          <w:p w14:paraId="03C0D2B1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DOBRA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175F7864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VRLO DOBRA</w:t>
            </w:r>
          </w:p>
        </w:tc>
        <w:tc>
          <w:tcPr>
            <w:tcW w:w="3279" w:type="dxa"/>
            <w:shd w:val="clear" w:color="auto" w:fill="E27CC7"/>
          </w:tcPr>
          <w:p w14:paraId="449A4E9F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IZNIMNA</w:t>
            </w:r>
          </w:p>
        </w:tc>
      </w:tr>
      <w:tr w:rsidR="007B017C" w:rsidRPr="007B017C" w14:paraId="6FA1B96A" w14:textId="77777777" w:rsidTr="007B017C">
        <w:tc>
          <w:tcPr>
            <w:tcW w:w="3216" w:type="dxa"/>
          </w:tcPr>
          <w:p w14:paraId="65B3A7AA" w14:textId="0FF8C2E4" w:rsidR="007B017C" w:rsidRPr="007B017C" w:rsidRDefault="007B017C" w:rsidP="00F82183">
            <w:pPr>
              <w:rPr>
                <w:rFonts w:cstheme="minorHAnsi"/>
              </w:rPr>
            </w:pPr>
            <w:r w:rsidRPr="007B017C">
              <w:rPr>
                <w:rFonts w:cstheme="minorHAnsi"/>
              </w:rPr>
              <w:t>Uz pomoć učitelja pjeva/izvodi pjesme i brojalice.</w:t>
            </w:r>
          </w:p>
        </w:tc>
        <w:tc>
          <w:tcPr>
            <w:tcW w:w="3466" w:type="dxa"/>
          </w:tcPr>
          <w:p w14:paraId="38341513" w14:textId="0890A7C2" w:rsidR="007B017C" w:rsidRPr="007B017C" w:rsidRDefault="007B017C" w:rsidP="00F82183">
            <w:pPr>
              <w:rPr>
                <w:rFonts w:cstheme="minorHAnsi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Samostalno pjeva/izvodi pjesme i brojalice.</w:t>
            </w:r>
          </w:p>
        </w:tc>
        <w:tc>
          <w:tcPr>
            <w:tcW w:w="3035" w:type="dxa"/>
          </w:tcPr>
          <w:p w14:paraId="249B4E1D" w14:textId="77777777" w:rsidR="007B017C" w:rsidRPr="007B017C" w:rsidRDefault="007B017C" w:rsidP="00F82183">
            <w:pPr>
              <w:pStyle w:val="TableParagraph"/>
              <w:spacing w:line="276" w:lineRule="auto"/>
              <w:ind w:right="355"/>
              <w:rPr>
                <w:rFonts w:asciiTheme="minorHAnsi" w:hAnsiTheme="minorHAnsi" w:cstheme="minorHAnsi"/>
              </w:rPr>
            </w:pPr>
            <w:r w:rsidRPr="007B017C">
              <w:rPr>
                <w:rFonts w:asciiTheme="minorHAnsi" w:hAnsiTheme="minorHAnsi" w:cstheme="minorHAnsi"/>
              </w:rPr>
              <w:t>Pjeva/izvodi pjesme i brojalice i pritom djelomično uvažava glazbeno-izražajne sastavnice.</w:t>
            </w:r>
          </w:p>
          <w:p w14:paraId="41195E75" w14:textId="42DFF3DD" w:rsidR="007B017C" w:rsidRPr="007B017C" w:rsidRDefault="007B017C" w:rsidP="00F82183">
            <w:pPr>
              <w:pStyle w:val="TableParagraph"/>
              <w:spacing w:line="276" w:lineRule="auto"/>
              <w:ind w:right="355"/>
              <w:rPr>
                <w:rFonts w:asciiTheme="minorHAnsi" w:hAnsiTheme="minorHAnsi" w:cstheme="minorHAnsi"/>
              </w:rPr>
            </w:pPr>
          </w:p>
        </w:tc>
        <w:tc>
          <w:tcPr>
            <w:tcW w:w="3279" w:type="dxa"/>
          </w:tcPr>
          <w:p w14:paraId="05497F35" w14:textId="03DCB102" w:rsidR="007B017C" w:rsidRPr="007B017C" w:rsidRDefault="007B017C" w:rsidP="00F82183">
            <w:pPr>
              <w:pStyle w:val="TableParagraph"/>
              <w:spacing w:line="276" w:lineRule="auto"/>
              <w:ind w:left="103" w:right="193"/>
              <w:rPr>
                <w:rFonts w:asciiTheme="minorHAnsi" w:hAnsiTheme="minorHAnsi" w:cstheme="minorHAnsi"/>
              </w:rPr>
            </w:pPr>
            <w:r w:rsidRPr="007B017C">
              <w:rPr>
                <w:rFonts w:asciiTheme="minorHAnsi" w:hAnsiTheme="minorHAnsi" w:cstheme="minorHAnsi"/>
              </w:rPr>
              <w:t>Pjeva/izvodi pjesme i brojalice i pritom uvažava glazbeno-izražajne sastavnice.</w:t>
            </w:r>
          </w:p>
        </w:tc>
      </w:tr>
      <w:tr w:rsidR="007B017C" w:rsidRPr="007B017C" w14:paraId="4C044580" w14:textId="77777777" w:rsidTr="007B017C">
        <w:tc>
          <w:tcPr>
            <w:tcW w:w="3216" w:type="dxa"/>
            <w:shd w:val="clear" w:color="auto" w:fill="BDD6EE" w:themeFill="accent5" w:themeFillTint="66"/>
          </w:tcPr>
          <w:p w14:paraId="1AF5F9EB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ODGOJNO-OBRAZOVNI ISHODI</w:t>
            </w:r>
          </w:p>
        </w:tc>
        <w:tc>
          <w:tcPr>
            <w:tcW w:w="6501" w:type="dxa"/>
            <w:gridSpan w:val="2"/>
            <w:shd w:val="clear" w:color="auto" w:fill="BDD6EE" w:themeFill="accent5" w:themeFillTint="66"/>
          </w:tcPr>
          <w:p w14:paraId="69817859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RAZRADA ISHODA</w:t>
            </w:r>
          </w:p>
        </w:tc>
        <w:tc>
          <w:tcPr>
            <w:tcW w:w="3279" w:type="dxa"/>
            <w:shd w:val="clear" w:color="auto" w:fill="BDD6EE" w:themeFill="accent5" w:themeFillTint="66"/>
          </w:tcPr>
          <w:p w14:paraId="26F2CF37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Times New Roman"/>
                <w:b/>
              </w:rPr>
              <w:t>SADRŽAJ</w:t>
            </w:r>
          </w:p>
        </w:tc>
      </w:tr>
      <w:tr w:rsidR="007B017C" w:rsidRPr="007B017C" w14:paraId="06CC7AEB" w14:textId="77777777" w:rsidTr="007B017C">
        <w:tc>
          <w:tcPr>
            <w:tcW w:w="3216" w:type="dxa"/>
          </w:tcPr>
          <w:p w14:paraId="5744E408" w14:textId="77777777" w:rsidR="007B017C" w:rsidRPr="007B017C" w:rsidRDefault="007B017C" w:rsidP="00F82183">
            <w:pPr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 xml:space="preserve">OŠ GK B.1.3. </w:t>
            </w:r>
          </w:p>
          <w:p w14:paraId="0796F786" w14:textId="708C73D7" w:rsidR="007B017C" w:rsidRPr="007B017C" w:rsidRDefault="007B017C" w:rsidP="00F82183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Učenik izvodi glazbene igre uz pjevanje, slušanje glazbe i pokret uz glazbu.</w:t>
            </w:r>
          </w:p>
        </w:tc>
        <w:tc>
          <w:tcPr>
            <w:tcW w:w="6501" w:type="dxa"/>
            <w:gridSpan w:val="2"/>
          </w:tcPr>
          <w:p w14:paraId="59C0AB3E" w14:textId="024FAB5E" w:rsidR="007B017C" w:rsidRPr="007B017C" w:rsidRDefault="007B017C" w:rsidP="00F82183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3279" w:type="dxa"/>
          </w:tcPr>
          <w:p w14:paraId="0A060A83" w14:textId="7662355D" w:rsidR="007B017C" w:rsidRPr="007B017C" w:rsidRDefault="00E479C7" w:rsidP="00F82183">
            <w:pPr>
              <w:rPr>
                <w:rFonts w:eastAsia="Calibri" w:cstheme="minorHAnsi"/>
                <w:lang w:eastAsia="hr-HR"/>
              </w:rPr>
            </w:pPr>
            <w:r w:rsidRPr="00C33DF4">
              <w:rPr>
                <w:rFonts w:ascii="Calibri" w:eastAsia="Times New Roman" w:hAnsi="Calibri" w:cs="Times New Roman"/>
                <w:color w:val="231F20"/>
                <w:lang w:eastAsia="hr-HR"/>
              </w:rPr>
              <w:t xml:space="preserve">- </w:t>
            </w:r>
            <w:r w:rsidR="007B017C" w:rsidRPr="007B017C">
              <w:rPr>
                <w:rFonts w:eastAsia="Times New Roman" w:cstheme="minorHAnsi"/>
                <w:color w:val="231F20"/>
                <w:lang w:eastAsia="hr-HR"/>
              </w:rPr>
              <w:t>glazbene igre primjerene dobi i sposobnostima učenika, cjelovite skladbe, stavci ili ulomci klasične, tradicijske, popularne, </w:t>
            </w:r>
            <w:r w:rsidR="007B017C" w:rsidRPr="007B017C">
              <w:rPr>
                <w:rFonts w:eastAsia="Times New Roman" w:cstheme="minorHAnsi"/>
                <w:i/>
                <w:iCs/>
                <w:color w:val="231F20"/>
                <w:bdr w:val="none" w:sz="0" w:space="0" w:color="auto" w:frame="1"/>
                <w:lang w:eastAsia="hr-HR"/>
              </w:rPr>
              <w:t>jazz </w:t>
            </w:r>
            <w:r w:rsidR="007B017C" w:rsidRPr="007B017C">
              <w:rPr>
                <w:rFonts w:eastAsia="Times New Roman" w:cstheme="minorHAnsi"/>
                <w:color w:val="231F20"/>
                <w:lang w:eastAsia="hr-HR"/>
              </w:rPr>
              <w:t>i filmske glazbe</w:t>
            </w:r>
            <w:r w:rsidR="007B017C" w:rsidRPr="007B017C">
              <w:rPr>
                <w:rFonts w:eastAsia="Calibri" w:cstheme="minorHAnsi"/>
                <w:lang w:eastAsia="hr-HR"/>
              </w:rPr>
              <w:t xml:space="preserve"> </w:t>
            </w:r>
          </w:p>
          <w:p w14:paraId="4F7641F0" w14:textId="48874F9D" w:rsidR="007B017C" w:rsidRPr="007B017C" w:rsidRDefault="007B017C" w:rsidP="00F82183">
            <w:pPr>
              <w:rPr>
                <w:rFonts w:eastAsia="Calibri" w:cstheme="minorHAnsi"/>
                <w:lang w:eastAsia="hr-HR"/>
              </w:rPr>
            </w:pPr>
          </w:p>
        </w:tc>
      </w:tr>
      <w:tr w:rsidR="007B017C" w:rsidRPr="007B017C" w14:paraId="6B1A4090" w14:textId="77777777" w:rsidTr="007B017C">
        <w:tc>
          <w:tcPr>
            <w:tcW w:w="12996" w:type="dxa"/>
            <w:gridSpan w:val="4"/>
            <w:shd w:val="clear" w:color="auto" w:fill="BDD6EE" w:themeFill="accent5" w:themeFillTint="66"/>
          </w:tcPr>
          <w:p w14:paraId="6D943DF8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7B017C" w:rsidRPr="007B017C" w14:paraId="199EB367" w14:textId="77777777" w:rsidTr="007B017C">
        <w:tc>
          <w:tcPr>
            <w:tcW w:w="3216" w:type="dxa"/>
            <w:shd w:val="clear" w:color="auto" w:fill="FFD966" w:themeFill="accent4" w:themeFillTint="99"/>
          </w:tcPr>
          <w:p w14:paraId="692BBCAF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ZADOVOLJAVAJUĆA</w:t>
            </w:r>
          </w:p>
        </w:tc>
        <w:tc>
          <w:tcPr>
            <w:tcW w:w="3466" w:type="dxa"/>
            <w:shd w:val="clear" w:color="auto" w:fill="F4B083" w:themeFill="accent2" w:themeFillTint="99"/>
          </w:tcPr>
          <w:p w14:paraId="4DF286D3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DOBRA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6C2B3327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VRLO DOBRA</w:t>
            </w:r>
          </w:p>
        </w:tc>
        <w:tc>
          <w:tcPr>
            <w:tcW w:w="3279" w:type="dxa"/>
            <w:shd w:val="clear" w:color="auto" w:fill="E27CC7"/>
          </w:tcPr>
          <w:p w14:paraId="50564B97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IZNIMNA</w:t>
            </w:r>
          </w:p>
        </w:tc>
      </w:tr>
      <w:tr w:rsidR="007B017C" w:rsidRPr="007B017C" w14:paraId="3B63EC6A" w14:textId="77777777" w:rsidTr="007B017C">
        <w:trPr>
          <w:trHeight w:val="598"/>
        </w:trPr>
        <w:tc>
          <w:tcPr>
            <w:tcW w:w="3216" w:type="dxa"/>
          </w:tcPr>
          <w:p w14:paraId="78553E32" w14:textId="6D692D3A" w:rsidR="007B017C" w:rsidRPr="007B017C" w:rsidRDefault="007B017C" w:rsidP="007B017C">
            <w:pPr>
              <w:rPr>
                <w:rFonts w:cstheme="minorHAnsi"/>
              </w:rPr>
            </w:pPr>
            <w:r w:rsidRPr="007B017C">
              <w:rPr>
                <w:rFonts w:cstheme="minorHAnsi"/>
              </w:rPr>
              <w:lastRenderedPageBreak/>
              <w:t xml:space="preserve">Uz pomoć učitelja izvodi glazbene igre s pjevanjem, s </w:t>
            </w:r>
            <w:r w:rsidRPr="007B017C">
              <w:rPr>
                <w:rFonts w:cstheme="minorHAnsi"/>
                <w:w w:val="95"/>
              </w:rPr>
              <w:t>tonovima/melodijama/rit</w:t>
            </w:r>
            <w:r w:rsidRPr="007B017C">
              <w:rPr>
                <w:rFonts w:cstheme="minorHAnsi"/>
              </w:rPr>
              <w:t>movima, uz slušanje glazbe i prati pokretom pjesme i</w:t>
            </w:r>
            <w:r w:rsidRPr="007B017C">
              <w:rPr>
                <w:rFonts w:cstheme="minorHAnsi"/>
                <w:spacing w:val="-2"/>
              </w:rPr>
              <w:t xml:space="preserve"> </w:t>
            </w:r>
            <w:r w:rsidRPr="007B017C">
              <w:rPr>
                <w:rFonts w:cstheme="minorHAnsi"/>
              </w:rPr>
              <w:t>skladbe.</w:t>
            </w:r>
          </w:p>
        </w:tc>
        <w:tc>
          <w:tcPr>
            <w:tcW w:w="3466" w:type="dxa"/>
          </w:tcPr>
          <w:p w14:paraId="794004D0" w14:textId="50CF25E3" w:rsidR="007B017C" w:rsidRPr="007B017C" w:rsidRDefault="007B017C" w:rsidP="007B017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theme="minorHAnsi"/>
                <w:color w:val="231F20"/>
                <w:lang w:eastAsia="hr-HR"/>
              </w:rPr>
              <w:t>Samostalno izvodi glazbene igre s pjevanjem, s tonovima/melodijama/ritmovima, uz slušanje glazbe i prati pokretom pjesme i skladbe.</w:t>
            </w:r>
          </w:p>
        </w:tc>
        <w:tc>
          <w:tcPr>
            <w:tcW w:w="3035" w:type="dxa"/>
          </w:tcPr>
          <w:p w14:paraId="660EBB9E" w14:textId="77777777" w:rsidR="007B017C" w:rsidRPr="007B017C" w:rsidRDefault="007B017C" w:rsidP="007B017C">
            <w:pPr>
              <w:pStyle w:val="TableParagraph"/>
              <w:rPr>
                <w:rFonts w:asciiTheme="minorHAnsi" w:hAnsiTheme="minorHAnsi" w:cstheme="minorHAnsi"/>
                <w:w w:val="95"/>
              </w:rPr>
            </w:pPr>
            <w:r w:rsidRPr="007B017C">
              <w:rPr>
                <w:rFonts w:asciiTheme="minorHAnsi" w:hAnsiTheme="minorHAnsi" w:cstheme="minorHAnsi"/>
              </w:rPr>
              <w:t xml:space="preserve">Izvodi glazbene igre uz pjevanje, s </w:t>
            </w:r>
            <w:r w:rsidRPr="007B017C">
              <w:rPr>
                <w:rFonts w:asciiTheme="minorHAnsi" w:hAnsiTheme="minorHAnsi" w:cstheme="minorHAnsi"/>
                <w:w w:val="95"/>
              </w:rPr>
              <w:t>tonovima/ melodijama/ritmovima, uz slušanje glazbe i prati pokretom pjesme i skladbe te pritom djelomično uvažava glazbeno-izražajne sastavnice.</w:t>
            </w:r>
          </w:p>
          <w:p w14:paraId="28059B1F" w14:textId="6CB4903F" w:rsidR="007B017C" w:rsidRPr="007B017C" w:rsidRDefault="007B017C" w:rsidP="007B017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79" w:type="dxa"/>
          </w:tcPr>
          <w:p w14:paraId="7A1CBBF7" w14:textId="1B053490" w:rsidR="007B017C" w:rsidRPr="007B017C" w:rsidRDefault="007B017C" w:rsidP="007B017C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cstheme="minorHAnsi"/>
              </w:rPr>
              <w:t xml:space="preserve">Izvodi glazbene igre uz pjevanje, s </w:t>
            </w:r>
            <w:r w:rsidRPr="007B017C">
              <w:rPr>
                <w:rFonts w:cstheme="minorHAnsi"/>
                <w:w w:val="95"/>
              </w:rPr>
              <w:t>tonovima/ melodijama/ritmovima, uz slušanje glazbe i prati pokretom pjesme i skladbe te pritom uvažava glazbeno-izražajne sastavnice.</w:t>
            </w:r>
          </w:p>
        </w:tc>
      </w:tr>
      <w:tr w:rsidR="007B017C" w:rsidRPr="007B017C" w14:paraId="5CE206DF" w14:textId="6A69A0AA" w:rsidTr="007B017C">
        <w:tc>
          <w:tcPr>
            <w:tcW w:w="3216" w:type="dxa"/>
            <w:shd w:val="clear" w:color="auto" w:fill="BDD6EE" w:themeFill="accent5" w:themeFillTint="66"/>
          </w:tcPr>
          <w:p w14:paraId="60E37811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ODGOJNO-OBRAZOVNI ISHODI</w:t>
            </w:r>
          </w:p>
        </w:tc>
        <w:tc>
          <w:tcPr>
            <w:tcW w:w="6501" w:type="dxa"/>
            <w:gridSpan w:val="2"/>
            <w:shd w:val="clear" w:color="auto" w:fill="BDD6EE" w:themeFill="accent5" w:themeFillTint="66"/>
          </w:tcPr>
          <w:p w14:paraId="118218D8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RAZRADA ISHODA</w:t>
            </w:r>
          </w:p>
        </w:tc>
        <w:tc>
          <w:tcPr>
            <w:tcW w:w="3279" w:type="dxa"/>
            <w:shd w:val="clear" w:color="auto" w:fill="BDD6EE" w:themeFill="accent5" w:themeFillTint="66"/>
          </w:tcPr>
          <w:p w14:paraId="46FFC2D4" w14:textId="30A1B332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b/>
                <w:bCs/>
              </w:rPr>
              <w:t>SADRŽAJ</w:t>
            </w:r>
          </w:p>
        </w:tc>
      </w:tr>
      <w:tr w:rsidR="007B017C" w:rsidRPr="007B017C" w14:paraId="0B61D038" w14:textId="14E2D30B" w:rsidTr="007B017C">
        <w:tc>
          <w:tcPr>
            <w:tcW w:w="3216" w:type="dxa"/>
          </w:tcPr>
          <w:p w14:paraId="782F4CA4" w14:textId="77777777" w:rsidR="007B017C" w:rsidRPr="007B017C" w:rsidRDefault="007B017C" w:rsidP="00F82183">
            <w:pPr>
              <w:rPr>
                <w:rFonts w:eastAsia="Times New Roman" w:cs="Times New Roman"/>
                <w:b/>
                <w:bCs/>
                <w:color w:val="231F20"/>
                <w:lang w:eastAsia="hr-HR"/>
              </w:rPr>
            </w:pPr>
            <w:r w:rsidRPr="007B017C">
              <w:rPr>
                <w:rFonts w:eastAsia="Times New Roman" w:cs="Times New Roman"/>
                <w:b/>
                <w:bCs/>
                <w:color w:val="231F20"/>
                <w:lang w:eastAsia="hr-HR"/>
              </w:rPr>
              <w:t xml:space="preserve">OŠ GK B.1.4. </w:t>
            </w:r>
          </w:p>
          <w:p w14:paraId="20157A11" w14:textId="41947A94" w:rsidR="007B017C" w:rsidRPr="007B017C" w:rsidRDefault="007B017C" w:rsidP="00F82183">
            <w:pPr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Times New Roman" w:cs="Times New Roman"/>
                <w:color w:val="231F20"/>
                <w:lang w:eastAsia="hr-HR"/>
              </w:rPr>
              <w:t>Učenik stvara/improvizira melodijske i ritamske cjeline te svira uz pjesme/brojalice koje izvodi.</w:t>
            </w:r>
          </w:p>
        </w:tc>
        <w:tc>
          <w:tcPr>
            <w:tcW w:w="6501" w:type="dxa"/>
            <w:gridSpan w:val="2"/>
          </w:tcPr>
          <w:p w14:paraId="3D291918" w14:textId="77777777" w:rsidR="007B017C" w:rsidRPr="007B017C" w:rsidRDefault="007B017C" w:rsidP="007B017C">
            <w:pPr>
              <w:spacing w:after="48"/>
              <w:textAlignment w:val="baseline"/>
              <w:rPr>
                <w:rFonts w:eastAsia="Times New Roman" w:cs="Times New Roman"/>
                <w:color w:val="231F20"/>
                <w:lang w:eastAsia="hr-HR"/>
              </w:rPr>
            </w:pPr>
            <w:r w:rsidRPr="007B017C">
              <w:rPr>
                <w:rFonts w:eastAsia="Times New Roman" w:cs="Times New Roman"/>
                <w:color w:val="231F20"/>
                <w:lang w:eastAsia="hr-HR"/>
              </w:rPr>
              <w:t xml:space="preserve">Stvara/improvizira melodijske i ritamske cjeline pjevanjem, pokretom/plesom, pljeskanjem, lupkanjem, koračanjem i/ili udaraljkama. Svira na udaraljkama ili </w:t>
            </w:r>
            <w:proofErr w:type="spellStart"/>
            <w:r w:rsidRPr="007B017C">
              <w:rPr>
                <w:rFonts w:eastAsia="Times New Roman" w:cs="Times New Roman"/>
                <w:color w:val="231F20"/>
                <w:lang w:eastAsia="hr-HR"/>
              </w:rPr>
              <w:t>tjeloglazbom</w:t>
            </w:r>
            <w:proofErr w:type="spellEnd"/>
            <w:r w:rsidRPr="007B017C">
              <w:rPr>
                <w:rFonts w:eastAsia="Times New Roman" w:cs="Times New Roman"/>
                <w:color w:val="231F20"/>
                <w:lang w:eastAsia="hr-HR"/>
              </w:rPr>
              <w:t xml:space="preserve"> uz pjesme/brojalice koje pjeva/izvodi.</w:t>
            </w:r>
          </w:p>
          <w:p w14:paraId="288384C1" w14:textId="1AA16840" w:rsidR="007B017C" w:rsidRPr="007B017C" w:rsidRDefault="007B017C" w:rsidP="007B017C">
            <w:pPr>
              <w:spacing w:after="48"/>
              <w:textAlignment w:val="baseline"/>
              <w:rPr>
                <w:rFonts w:eastAsia="Times New Roman" w:cs="Times New Roman"/>
                <w:color w:val="231F20"/>
                <w:lang w:eastAsia="hr-HR"/>
              </w:rPr>
            </w:pPr>
          </w:p>
        </w:tc>
        <w:tc>
          <w:tcPr>
            <w:tcW w:w="3279" w:type="dxa"/>
          </w:tcPr>
          <w:p w14:paraId="588898FC" w14:textId="7DF61740" w:rsidR="007B017C" w:rsidRPr="007B017C" w:rsidRDefault="00E479C7" w:rsidP="00F82183">
            <w:pPr>
              <w:rPr>
                <w:rFonts w:eastAsia="Calibri" w:cs="Times New Roman"/>
                <w:lang w:eastAsia="hr-HR"/>
              </w:rPr>
            </w:pPr>
            <w:r w:rsidRPr="00C33DF4">
              <w:rPr>
                <w:rFonts w:ascii="Calibri" w:eastAsia="Times New Roman" w:hAnsi="Calibri" w:cs="Times New Roman"/>
                <w:color w:val="231F20"/>
                <w:lang w:eastAsia="hr-HR"/>
              </w:rPr>
              <w:t xml:space="preserve">- </w:t>
            </w:r>
            <w:r w:rsidR="007B017C" w:rsidRPr="007B017C">
              <w:rPr>
                <w:rFonts w:eastAsia="Times New Roman" w:cs="Times New Roman"/>
                <w:color w:val="231F20"/>
                <w:lang w:eastAsia="hr-HR"/>
              </w:rPr>
              <w:t>pjesme/brojalice i glazbene igre primjerene dobi i sposobnostima učenika</w:t>
            </w:r>
          </w:p>
        </w:tc>
      </w:tr>
      <w:tr w:rsidR="007B017C" w:rsidRPr="007B017C" w14:paraId="6B11A425" w14:textId="1D2EEF93" w:rsidTr="007B017C">
        <w:tc>
          <w:tcPr>
            <w:tcW w:w="12996" w:type="dxa"/>
            <w:gridSpan w:val="4"/>
            <w:shd w:val="clear" w:color="auto" w:fill="BDD6EE" w:themeFill="accent5" w:themeFillTint="66"/>
          </w:tcPr>
          <w:p w14:paraId="427DB18F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7B017C" w:rsidRPr="007B017C" w14:paraId="4E62F009" w14:textId="77777777" w:rsidTr="007B017C">
        <w:tc>
          <w:tcPr>
            <w:tcW w:w="3216" w:type="dxa"/>
            <w:shd w:val="clear" w:color="auto" w:fill="FFD966" w:themeFill="accent4" w:themeFillTint="99"/>
          </w:tcPr>
          <w:p w14:paraId="1ED3208C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ZADOVOLJAVAJUĆA</w:t>
            </w:r>
          </w:p>
        </w:tc>
        <w:tc>
          <w:tcPr>
            <w:tcW w:w="3466" w:type="dxa"/>
            <w:shd w:val="clear" w:color="auto" w:fill="F4B083" w:themeFill="accent2" w:themeFillTint="99"/>
          </w:tcPr>
          <w:p w14:paraId="24944D23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DOBRA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68600CFB" w14:textId="46C7FDB5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b/>
                <w:bCs/>
              </w:rPr>
              <w:t>VRLO DOBRA</w:t>
            </w:r>
          </w:p>
        </w:tc>
        <w:tc>
          <w:tcPr>
            <w:tcW w:w="3279" w:type="dxa"/>
            <w:shd w:val="clear" w:color="auto" w:fill="E27CC7"/>
          </w:tcPr>
          <w:p w14:paraId="47DEEE26" w14:textId="77777777" w:rsidR="007B017C" w:rsidRPr="007B017C" w:rsidRDefault="007B017C" w:rsidP="00F82183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IZNIMNA</w:t>
            </w:r>
          </w:p>
        </w:tc>
      </w:tr>
      <w:tr w:rsidR="007B017C" w:rsidRPr="007B017C" w14:paraId="31803BBF" w14:textId="61B7E7B9" w:rsidTr="007B017C">
        <w:tc>
          <w:tcPr>
            <w:tcW w:w="12996" w:type="dxa"/>
            <w:gridSpan w:val="4"/>
          </w:tcPr>
          <w:p w14:paraId="15E3F09B" w14:textId="77777777" w:rsidR="007B017C" w:rsidRPr="007B017C" w:rsidRDefault="007B017C" w:rsidP="007B017C">
            <w:pPr>
              <w:spacing w:after="48"/>
              <w:textAlignment w:val="baseline"/>
              <w:rPr>
                <w:rFonts w:eastAsia="Times New Roman" w:cs="Times New Roman"/>
                <w:color w:val="231F20"/>
                <w:lang w:eastAsia="hr-HR"/>
              </w:rPr>
            </w:pPr>
            <w:r w:rsidRPr="007B017C">
              <w:rPr>
                <w:rFonts w:eastAsia="Times New Roman" w:cs="Times New Roman"/>
                <w:color w:val="231F20"/>
                <w:lang w:eastAsia="hr-HR"/>
              </w:rPr>
              <w:t>Stvara/improvizira melodijske i ritamske cjeline pjevanjem, pokretom, pljeskanjem, lupkanjem, koračanjem i/ili udaraljkama.</w:t>
            </w:r>
          </w:p>
          <w:p w14:paraId="5F4CA6A1" w14:textId="77777777" w:rsidR="007B017C" w:rsidRPr="007B017C" w:rsidRDefault="007B017C" w:rsidP="007B017C">
            <w:pPr>
              <w:shd w:val="clear" w:color="auto" w:fill="FFFFFF"/>
              <w:textAlignment w:val="baseline"/>
              <w:rPr>
                <w:rFonts w:eastAsia="Times New Roman" w:cs="Times New Roman"/>
                <w:color w:val="231F20"/>
                <w:lang w:eastAsia="hr-HR"/>
              </w:rPr>
            </w:pPr>
            <w:r w:rsidRPr="007B017C">
              <w:rPr>
                <w:rFonts w:eastAsia="Times New Roman" w:cs="Times New Roman"/>
                <w:color w:val="231F20"/>
                <w:lang w:eastAsia="hr-HR"/>
              </w:rPr>
              <w:t xml:space="preserve">Svira na udaraljkama (dječji instrumentarij) ili </w:t>
            </w:r>
            <w:proofErr w:type="spellStart"/>
            <w:r w:rsidRPr="007B017C">
              <w:rPr>
                <w:rFonts w:eastAsia="Times New Roman" w:cs="Times New Roman"/>
                <w:color w:val="231F20"/>
                <w:lang w:eastAsia="hr-HR"/>
              </w:rPr>
              <w:t>tjeloglazbom</w:t>
            </w:r>
            <w:proofErr w:type="spellEnd"/>
            <w:r w:rsidRPr="007B017C">
              <w:rPr>
                <w:rFonts w:eastAsia="Times New Roman" w:cs="Times New Roman"/>
                <w:color w:val="231F20"/>
                <w:lang w:eastAsia="hr-HR"/>
              </w:rPr>
              <w:t xml:space="preserve"> uz pjesme/brojalice koje pjeva/izvodi.</w:t>
            </w:r>
          </w:p>
          <w:p w14:paraId="5E4C55B0" w14:textId="5D09E2BF" w:rsidR="007B017C" w:rsidRPr="007B017C" w:rsidRDefault="007B017C" w:rsidP="007B017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:rsidR="007B017C" w:rsidRPr="007B017C" w14:paraId="01D18F70" w14:textId="77777777" w:rsidTr="007B017C">
        <w:tc>
          <w:tcPr>
            <w:tcW w:w="3216" w:type="dxa"/>
            <w:shd w:val="clear" w:color="auto" w:fill="BDD6EE" w:themeFill="accent5" w:themeFillTint="66"/>
          </w:tcPr>
          <w:p w14:paraId="22A2426B" w14:textId="77777777" w:rsidR="007B017C" w:rsidRPr="007B017C" w:rsidRDefault="007B017C" w:rsidP="00817D68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ODGOJNO-OBRAZOVNI ISHODI</w:t>
            </w:r>
          </w:p>
        </w:tc>
        <w:tc>
          <w:tcPr>
            <w:tcW w:w="6501" w:type="dxa"/>
            <w:gridSpan w:val="2"/>
            <w:shd w:val="clear" w:color="auto" w:fill="BDD6EE" w:themeFill="accent5" w:themeFillTint="66"/>
          </w:tcPr>
          <w:p w14:paraId="45DAC9C1" w14:textId="77777777" w:rsidR="007B017C" w:rsidRPr="007B017C" w:rsidRDefault="007B017C" w:rsidP="00817D68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RAZRADA ISHODA</w:t>
            </w:r>
          </w:p>
        </w:tc>
        <w:tc>
          <w:tcPr>
            <w:tcW w:w="3279" w:type="dxa"/>
            <w:shd w:val="clear" w:color="auto" w:fill="BDD6EE" w:themeFill="accent5" w:themeFillTint="66"/>
          </w:tcPr>
          <w:p w14:paraId="757AC481" w14:textId="77777777" w:rsidR="007B017C" w:rsidRPr="007B017C" w:rsidRDefault="007B017C" w:rsidP="00817D68">
            <w:pPr>
              <w:jc w:val="center"/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cstheme="minorHAnsi"/>
                <w:b/>
                <w:bCs/>
              </w:rPr>
              <w:t>SADRŽAJ</w:t>
            </w:r>
          </w:p>
        </w:tc>
      </w:tr>
      <w:tr w:rsidR="007B017C" w:rsidRPr="007B017C" w14:paraId="3849C570" w14:textId="77777777" w:rsidTr="007B017C">
        <w:tc>
          <w:tcPr>
            <w:tcW w:w="3216" w:type="dxa"/>
          </w:tcPr>
          <w:p w14:paraId="34D62475" w14:textId="77777777" w:rsidR="00871FC8" w:rsidRDefault="007B017C" w:rsidP="00817D68">
            <w:pPr>
              <w:rPr>
                <w:rFonts w:eastAsia="Times New Roman" w:cs="Times New Roman"/>
                <w:color w:val="231F20"/>
                <w:lang w:eastAsia="hr-HR"/>
              </w:rPr>
            </w:pPr>
            <w:r w:rsidRPr="00871FC8">
              <w:rPr>
                <w:rFonts w:eastAsia="Times New Roman" w:cs="Times New Roman"/>
                <w:b/>
                <w:bCs/>
                <w:color w:val="231F20"/>
                <w:lang w:eastAsia="hr-HR"/>
              </w:rPr>
              <w:t>OŠ GK C.1.1.</w:t>
            </w:r>
            <w:r w:rsidRPr="007B017C">
              <w:rPr>
                <w:rFonts w:eastAsia="Times New Roman" w:cs="Times New Roman"/>
                <w:color w:val="231F20"/>
                <w:lang w:eastAsia="hr-HR"/>
              </w:rPr>
              <w:t xml:space="preserve"> </w:t>
            </w:r>
          </w:p>
          <w:p w14:paraId="6571E1A7" w14:textId="77777777" w:rsidR="007B017C" w:rsidRDefault="007B017C" w:rsidP="00817D68">
            <w:pPr>
              <w:rPr>
                <w:rFonts w:eastAsia="Times New Roman" w:cs="Times New Roman"/>
                <w:color w:val="231F20"/>
                <w:lang w:eastAsia="hr-HR"/>
              </w:rPr>
            </w:pPr>
            <w:r w:rsidRPr="007B017C">
              <w:rPr>
                <w:rFonts w:eastAsia="Times New Roman" w:cs="Times New Roman"/>
                <w:color w:val="231F20"/>
                <w:lang w:eastAsia="hr-HR"/>
              </w:rPr>
              <w:t>Učenik na osnovu slušanja glazbe i aktivnog muziciranja prepoznaje različite uloge glazbe.</w:t>
            </w:r>
          </w:p>
          <w:p w14:paraId="6FB3E92B" w14:textId="164162A4" w:rsidR="00871FC8" w:rsidRPr="007B017C" w:rsidRDefault="00871FC8" w:rsidP="00817D68">
            <w:pPr>
              <w:rPr>
                <w:rFonts w:eastAsia="Calibri" w:cstheme="minorHAnsi"/>
                <w:b/>
                <w:bCs/>
                <w:lang w:eastAsia="hr-HR"/>
              </w:rPr>
            </w:pPr>
          </w:p>
        </w:tc>
        <w:tc>
          <w:tcPr>
            <w:tcW w:w="6501" w:type="dxa"/>
            <w:gridSpan w:val="2"/>
          </w:tcPr>
          <w:p w14:paraId="6405073D" w14:textId="679D5C08" w:rsidR="007B017C" w:rsidRPr="007B017C" w:rsidRDefault="007B017C" w:rsidP="00817D68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7B017C">
              <w:rPr>
                <w:rFonts w:eastAsia="Times New Roman" w:cs="Times New Roman"/>
                <w:color w:val="231F20"/>
                <w:lang w:eastAsia="hr-HR"/>
              </w:rPr>
              <w:t>Na osnovu slušanja glazbe i aktivnog muziciranja prepoznaje različite uloge glazbe (svečana glazba, glazba za ples i sl.).</w:t>
            </w:r>
          </w:p>
        </w:tc>
        <w:tc>
          <w:tcPr>
            <w:tcW w:w="3279" w:type="dxa"/>
          </w:tcPr>
          <w:p w14:paraId="2CE71628" w14:textId="011F3567" w:rsidR="007B017C" w:rsidRPr="007B017C" w:rsidRDefault="00E479C7" w:rsidP="00817D68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C33DF4">
              <w:rPr>
                <w:rFonts w:ascii="Calibri" w:eastAsia="Times New Roman" w:hAnsi="Calibri" w:cs="Times New Roman"/>
                <w:color w:val="231F20"/>
                <w:lang w:eastAsia="hr-HR"/>
              </w:rPr>
              <w:t xml:space="preserve">- </w:t>
            </w:r>
            <w:r w:rsidR="007B017C" w:rsidRPr="007B017C">
              <w:rPr>
                <w:rFonts w:eastAsia="Times New Roman" w:cs="Times New Roman"/>
                <w:color w:val="231F20"/>
                <w:lang w:eastAsia="hr-HR"/>
              </w:rPr>
              <w:t>glazbeno-kulturni događaj u autentičnom, prilagođenom i virtualnom okružju</w:t>
            </w:r>
            <w:r w:rsidR="007B017C" w:rsidRPr="007B017C">
              <w:rPr>
                <w:rFonts w:eastAsia="Calibri" w:cstheme="minorHAnsi"/>
                <w:b/>
                <w:bCs/>
                <w:lang w:eastAsia="hr-HR"/>
              </w:rPr>
              <w:t xml:space="preserve"> </w:t>
            </w:r>
          </w:p>
        </w:tc>
      </w:tr>
      <w:tr w:rsidR="007B017C" w:rsidRPr="007B017C" w14:paraId="7CC9852C" w14:textId="77777777" w:rsidTr="007B017C">
        <w:tc>
          <w:tcPr>
            <w:tcW w:w="12996" w:type="dxa"/>
            <w:gridSpan w:val="4"/>
            <w:shd w:val="clear" w:color="auto" w:fill="BDD6EE" w:themeFill="accent5" w:themeFillTint="66"/>
          </w:tcPr>
          <w:p w14:paraId="0128296A" w14:textId="77777777" w:rsidR="007B017C" w:rsidRPr="007B017C" w:rsidRDefault="007B017C" w:rsidP="00817D68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7B017C" w:rsidRPr="007B017C" w14:paraId="5FB7AACD" w14:textId="77777777" w:rsidTr="007B017C">
        <w:tc>
          <w:tcPr>
            <w:tcW w:w="3216" w:type="dxa"/>
            <w:shd w:val="clear" w:color="auto" w:fill="FFD966" w:themeFill="accent4" w:themeFillTint="99"/>
          </w:tcPr>
          <w:p w14:paraId="5A06D5A1" w14:textId="77777777" w:rsidR="007B017C" w:rsidRPr="007B017C" w:rsidRDefault="007B017C" w:rsidP="00817D68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ZADOVOLJAVAJUĆA</w:t>
            </w:r>
          </w:p>
        </w:tc>
        <w:tc>
          <w:tcPr>
            <w:tcW w:w="3466" w:type="dxa"/>
            <w:shd w:val="clear" w:color="auto" w:fill="F4B083" w:themeFill="accent2" w:themeFillTint="99"/>
          </w:tcPr>
          <w:p w14:paraId="533E7567" w14:textId="77777777" w:rsidR="007B017C" w:rsidRPr="007B017C" w:rsidRDefault="007B017C" w:rsidP="00817D68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DOBRA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1E2ACA2F" w14:textId="77777777" w:rsidR="007B017C" w:rsidRPr="007B017C" w:rsidRDefault="007B017C" w:rsidP="00817D68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VRLO DOBRA</w:t>
            </w:r>
          </w:p>
        </w:tc>
        <w:tc>
          <w:tcPr>
            <w:tcW w:w="3279" w:type="dxa"/>
            <w:shd w:val="clear" w:color="auto" w:fill="E27CC7"/>
          </w:tcPr>
          <w:p w14:paraId="6A9B37C7" w14:textId="77777777" w:rsidR="007B017C" w:rsidRPr="007B017C" w:rsidRDefault="007B017C" w:rsidP="00817D68">
            <w:pPr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7B017C">
              <w:rPr>
                <w:rFonts w:eastAsia="Calibri" w:cs="Calibri"/>
                <w:b/>
              </w:rPr>
              <w:t>IZNIMNA</w:t>
            </w:r>
          </w:p>
        </w:tc>
      </w:tr>
      <w:tr w:rsidR="007B017C" w:rsidRPr="007B017C" w14:paraId="3830C223" w14:textId="77777777" w:rsidTr="007B017C">
        <w:tc>
          <w:tcPr>
            <w:tcW w:w="12996" w:type="dxa"/>
            <w:gridSpan w:val="4"/>
          </w:tcPr>
          <w:p w14:paraId="71A06814" w14:textId="77777777" w:rsidR="00871FC8" w:rsidRDefault="00871FC8" w:rsidP="00871FC8">
            <w:pPr>
              <w:pStyle w:val="TableParagraph"/>
              <w:spacing w:line="276" w:lineRule="auto"/>
              <w:ind w:left="103" w:right="193"/>
              <w:jc w:val="center"/>
              <w:rPr>
                <w:rFonts w:asciiTheme="minorHAnsi" w:eastAsia="Times New Roman" w:hAnsiTheme="minorHAnsi" w:cs="Times New Roman"/>
                <w:color w:val="231F20"/>
              </w:rPr>
            </w:pPr>
          </w:p>
          <w:p w14:paraId="310AE5FE" w14:textId="0A261280" w:rsidR="007B017C" w:rsidRDefault="007B017C" w:rsidP="00871FC8">
            <w:pPr>
              <w:pStyle w:val="TableParagraph"/>
              <w:spacing w:line="276" w:lineRule="auto"/>
              <w:ind w:left="103" w:right="193"/>
              <w:jc w:val="center"/>
              <w:rPr>
                <w:rFonts w:asciiTheme="minorHAnsi" w:eastAsia="Times New Roman" w:hAnsiTheme="minorHAnsi" w:cs="Times New Roman"/>
                <w:color w:val="231F20"/>
              </w:rPr>
            </w:pPr>
            <w:r w:rsidRPr="007B017C">
              <w:rPr>
                <w:rFonts w:asciiTheme="minorHAnsi" w:eastAsia="Times New Roman" w:hAnsiTheme="minorHAnsi" w:cs="Times New Roman"/>
                <w:color w:val="231F20"/>
              </w:rPr>
              <w:t>Prepoznaje različite uloge glazbe.</w:t>
            </w:r>
          </w:p>
          <w:p w14:paraId="6FCD75E5" w14:textId="5CEAA6B9" w:rsidR="00871FC8" w:rsidRPr="007B017C" w:rsidRDefault="00871FC8" w:rsidP="00871FC8">
            <w:pPr>
              <w:pStyle w:val="TableParagraph"/>
              <w:spacing w:line="276" w:lineRule="auto"/>
              <w:ind w:left="103" w:right="193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BA9C15B" w14:textId="77777777" w:rsidR="006B5A9F" w:rsidRPr="007B017C" w:rsidRDefault="006B5A9F"/>
    <w:sectPr w:rsidR="006B5A9F" w:rsidRPr="007B017C" w:rsidSect="005F25E4">
      <w:headerReference w:type="default" r:id="rId8"/>
      <w:footerReference w:type="default" r:id="rId9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9A6F7" w14:textId="77777777" w:rsidR="001B5076" w:rsidRDefault="001B5076">
      <w:pPr>
        <w:spacing w:after="0" w:line="240" w:lineRule="auto"/>
      </w:pPr>
      <w:r>
        <w:separator/>
      </w:r>
    </w:p>
  </w:endnote>
  <w:endnote w:type="continuationSeparator" w:id="0">
    <w:p w14:paraId="40D271F9" w14:textId="77777777" w:rsidR="001B5076" w:rsidRDefault="001B5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A601D" w14:textId="514DE646" w:rsidR="009B76F9" w:rsidRDefault="009B76F9">
    <w:pPr>
      <w:pStyle w:val="Podnoje"/>
    </w:pPr>
    <w:r>
      <w:t>PROFIL KLETT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A9B3DD" w14:textId="77777777" w:rsidR="001B5076" w:rsidRDefault="001B5076">
      <w:pPr>
        <w:spacing w:after="0" w:line="240" w:lineRule="auto"/>
      </w:pPr>
      <w:r>
        <w:separator/>
      </w:r>
    </w:p>
  </w:footnote>
  <w:footnote w:type="continuationSeparator" w:id="0">
    <w:p w14:paraId="364D1F14" w14:textId="77777777" w:rsidR="001B5076" w:rsidRDefault="001B5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3428F" w14:textId="644830D2" w:rsidR="009B76F9" w:rsidRDefault="009B76F9" w:rsidP="009B76F9">
    <w:pPr>
      <w:spacing w:after="0" w:line="240" w:lineRule="auto"/>
      <w:jc w:val="center"/>
      <w:rPr>
        <w:rFonts w:ascii="Calibri" w:eastAsia="Calibri" w:hAnsi="Calibri" w:cs="Times New Roman"/>
        <w:b/>
        <w:bCs/>
        <w:sz w:val="28"/>
        <w:szCs w:val="28"/>
        <w:lang w:eastAsia="hr-HR"/>
      </w:rPr>
    </w:pPr>
    <w:r w:rsidRPr="00C5067B">
      <w:rPr>
        <w:rFonts w:ascii="Calibri" w:eastAsia="Calibri" w:hAnsi="Calibri" w:cs="Times New Roman"/>
        <w:b/>
        <w:bCs/>
        <w:sz w:val="28"/>
        <w:szCs w:val="28"/>
        <w:lang w:eastAsia="hr-HR"/>
      </w:rPr>
      <w:t>VREDNOVANJE USVOJENOSTI ODGOJNO-OBRAZOVNIH ISHODA</w:t>
    </w:r>
  </w:p>
  <w:p w14:paraId="4085DA68" w14:textId="381435E0" w:rsidR="003D13FD" w:rsidRPr="00C5067B" w:rsidRDefault="003D13FD" w:rsidP="009B76F9">
    <w:pPr>
      <w:spacing w:after="0" w:line="240" w:lineRule="auto"/>
      <w:jc w:val="center"/>
      <w:rPr>
        <w:rFonts w:ascii="Calibri" w:eastAsia="Calibri" w:hAnsi="Calibri" w:cs="Times New Roman"/>
        <w:b/>
        <w:bCs/>
        <w:sz w:val="28"/>
        <w:szCs w:val="28"/>
        <w:lang w:eastAsia="hr-HR"/>
      </w:rPr>
    </w:pPr>
    <w:r>
      <w:rPr>
        <w:rFonts w:ascii="Calibri" w:eastAsia="Calibri" w:hAnsi="Calibri" w:cs="Times New Roman"/>
        <w:b/>
        <w:bCs/>
        <w:sz w:val="28"/>
        <w:szCs w:val="28"/>
        <w:lang w:eastAsia="hr-HR"/>
      </w:rPr>
      <w:t>KRITERIJI VREDNOVANJA</w:t>
    </w:r>
  </w:p>
  <w:p w14:paraId="38BC3106" w14:textId="77777777" w:rsidR="009B76F9" w:rsidRDefault="009B76F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5C110A"/>
    <w:multiLevelType w:val="hybridMultilevel"/>
    <w:tmpl w:val="B414F0D2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55A52"/>
    <w:multiLevelType w:val="hybridMultilevel"/>
    <w:tmpl w:val="CA4EC6F6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7E72A7"/>
    <w:multiLevelType w:val="hybridMultilevel"/>
    <w:tmpl w:val="68202E1C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9F"/>
    <w:rsid w:val="0003088F"/>
    <w:rsid w:val="000551F0"/>
    <w:rsid w:val="000553F0"/>
    <w:rsid w:val="00095011"/>
    <w:rsid w:val="000A16F6"/>
    <w:rsid w:val="000D78DA"/>
    <w:rsid w:val="0010245C"/>
    <w:rsid w:val="0019112E"/>
    <w:rsid w:val="001A4B7E"/>
    <w:rsid w:val="001B5076"/>
    <w:rsid w:val="00221315"/>
    <w:rsid w:val="002F4BBF"/>
    <w:rsid w:val="003D13FD"/>
    <w:rsid w:val="00422571"/>
    <w:rsid w:val="0045188A"/>
    <w:rsid w:val="004D089A"/>
    <w:rsid w:val="00501B52"/>
    <w:rsid w:val="00506E11"/>
    <w:rsid w:val="005120C0"/>
    <w:rsid w:val="005B1783"/>
    <w:rsid w:val="00680ADB"/>
    <w:rsid w:val="00686BAE"/>
    <w:rsid w:val="006A4DF7"/>
    <w:rsid w:val="006B5A9F"/>
    <w:rsid w:val="00733D61"/>
    <w:rsid w:val="0074613F"/>
    <w:rsid w:val="00765A6C"/>
    <w:rsid w:val="007B017C"/>
    <w:rsid w:val="00834F9C"/>
    <w:rsid w:val="00871FC8"/>
    <w:rsid w:val="008751CE"/>
    <w:rsid w:val="008916C0"/>
    <w:rsid w:val="00920B4D"/>
    <w:rsid w:val="0096256A"/>
    <w:rsid w:val="009B76F9"/>
    <w:rsid w:val="009B7E27"/>
    <w:rsid w:val="009E3D06"/>
    <w:rsid w:val="00A87A60"/>
    <w:rsid w:val="00AB1075"/>
    <w:rsid w:val="00B50A12"/>
    <w:rsid w:val="00BA3933"/>
    <w:rsid w:val="00BE18A7"/>
    <w:rsid w:val="00BE3793"/>
    <w:rsid w:val="00C04A2C"/>
    <w:rsid w:val="00C1086C"/>
    <w:rsid w:val="00C200CF"/>
    <w:rsid w:val="00C5067B"/>
    <w:rsid w:val="00CF6286"/>
    <w:rsid w:val="00CF6B7B"/>
    <w:rsid w:val="00D54F76"/>
    <w:rsid w:val="00DD352E"/>
    <w:rsid w:val="00E0241A"/>
    <w:rsid w:val="00E479C7"/>
    <w:rsid w:val="00EA7A27"/>
    <w:rsid w:val="00F16D07"/>
    <w:rsid w:val="00F46914"/>
    <w:rsid w:val="00F82183"/>
    <w:rsid w:val="00F836AF"/>
    <w:rsid w:val="00FC585C"/>
    <w:rsid w:val="00FD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EFB2E"/>
  <w15:chartTrackingRefBased/>
  <w15:docId w15:val="{E14B7EE5-AFCF-4D91-818D-41CB976D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79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50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067B"/>
  </w:style>
  <w:style w:type="table" w:styleId="Reetkatablice">
    <w:name w:val="Table Grid"/>
    <w:basedOn w:val="Obinatablica"/>
    <w:uiPriority w:val="39"/>
    <w:rsid w:val="00C50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9B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76F9"/>
  </w:style>
  <w:style w:type="paragraph" w:customStyle="1" w:styleId="t-8">
    <w:name w:val="t-8"/>
    <w:basedOn w:val="Normal"/>
    <w:rsid w:val="00C04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501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C585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A393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C35EC-80F5-4E66-BA2C-65CAC8E0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Maja Križman Roškar</cp:lastModifiedBy>
  <cp:revision>5</cp:revision>
  <dcterms:created xsi:type="dcterms:W3CDTF">2020-09-29T09:06:00Z</dcterms:created>
  <dcterms:modified xsi:type="dcterms:W3CDTF">2020-09-29T10:08:00Z</dcterms:modified>
</cp:coreProperties>
</file>