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723" w:rsidRPr="00E21D7C" w:rsidRDefault="00232FDA">
      <w:pPr>
        <w:rPr>
          <w:b/>
          <w:sz w:val="28"/>
          <w:lang w:val="hr-HR"/>
        </w:rPr>
      </w:pPr>
      <w:r w:rsidRPr="00E21D7C">
        <w:rPr>
          <w:b/>
          <w:sz w:val="28"/>
          <w:lang w:val="hr-HR"/>
        </w:rPr>
        <w:t>NAČINI, POSTUPCI I ELEMENTI VREDNOVANJA U PREDMETU ENGLESKI JEZIK</w:t>
      </w:r>
      <w:r w:rsidR="00E21D7C" w:rsidRPr="00E21D7C">
        <w:rPr>
          <w:b/>
          <w:sz w:val="28"/>
          <w:lang w:val="hr-HR"/>
        </w:rPr>
        <w:t xml:space="preserve"> – 5. razred</w:t>
      </w: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3256"/>
        <w:gridCol w:w="11056"/>
      </w:tblGrid>
      <w:tr w:rsidR="00232FDA" w:rsidRPr="00E21D7C" w:rsidTr="00E21D7C">
        <w:tc>
          <w:tcPr>
            <w:tcW w:w="3256" w:type="dxa"/>
          </w:tcPr>
          <w:p w:rsidR="00232FDA" w:rsidRPr="00E21D7C" w:rsidRDefault="00232FDA" w:rsidP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 xml:space="preserve">ELEMENTI VREDNOVANJA (rubrike u </w:t>
            </w:r>
            <w:proofErr w:type="spellStart"/>
            <w:r w:rsidRPr="00E21D7C">
              <w:rPr>
                <w:b/>
                <w:lang w:val="hr-HR"/>
              </w:rPr>
              <w:t>eDnevniku</w:t>
            </w:r>
            <w:proofErr w:type="spellEnd"/>
            <w:r w:rsidRPr="00E21D7C">
              <w:rPr>
                <w:b/>
                <w:lang w:val="hr-HR"/>
              </w:rPr>
              <w:t>)</w:t>
            </w:r>
          </w:p>
        </w:tc>
        <w:tc>
          <w:tcPr>
            <w:tcW w:w="11056" w:type="dxa"/>
          </w:tcPr>
          <w:p w:rsidR="00232FDA" w:rsidRPr="00E21D7C" w:rsidRDefault="00232FDA">
            <w:pPr>
              <w:rPr>
                <w:lang w:val="hr-HR"/>
              </w:rPr>
            </w:pPr>
            <w:r w:rsidRPr="00E21D7C">
              <w:rPr>
                <w:b/>
                <w:lang w:val="hr-HR"/>
              </w:rPr>
              <w:t>SUMATIVNO</w:t>
            </w:r>
            <w:r w:rsidRPr="00E21D7C">
              <w:rPr>
                <w:lang w:val="hr-HR"/>
              </w:rPr>
              <w:t xml:space="preserve"> VREDNOVANJE JE VREDNOVANJE NAUČENOG I VREDNUJE SE S </w:t>
            </w:r>
            <w:r w:rsidRPr="00E21D7C">
              <w:rPr>
                <w:b/>
                <w:lang w:val="hr-HR"/>
              </w:rPr>
              <w:t>OCJENOM 1-5</w:t>
            </w:r>
          </w:p>
          <w:p w:rsidR="00232FDA" w:rsidRPr="00E21D7C" w:rsidRDefault="00232FDA">
            <w:pPr>
              <w:rPr>
                <w:lang w:val="hr-HR"/>
              </w:rPr>
            </w:pPr>
            <w:r w:rsidRPr="00E21D7C">
              <w:rPr>
                <w:b/>
                <w:lang w:val="hr-HR"/>
              </w:rPr>
              <w:t>FORMATIVNO</w:t>
            </w:r>
            <w:r w:rsidRPr="00E21D7C">
              <w:rPr>
                <w:lang w:val="hr-HR"/>
              </w:rPr>
              <w:t xml:space="preserve"> VREDNOVANJE JE VREDNOVANJE ZA UČENJE I KAO UČENJE I PRATI SE U </w:t>
            </w:r>
            <w:r w:rsidRPr="00E21D7C">
              <w:rPr>
                <w:b/>
                <w:lang w:val="hr-HR"/>
              </w:rPr>
              <w:t>BILJEŠKAMA</w:t>
            </w:r>
          </w:p>
        </w:tc>
      </w:tr>
      <w:tr w:rsidR="00E21D7C" w:rsidRPr="00E21D7C" w:rsidTr="00E21D7C">
        <w:tc>
          <w:tcPr>
            <w:tcW w:w="3256" w:type="dxa"/>
            <w:vMerge w:val="restart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SLUŠANJE S RAZUMIJEVANJEM</w:t>
            </w:r>
          </w:p>
        </w:tc>
        <w:tc>
          <w:tcPr>
            <w:tcW w:w="11056" w:type="dxa"/>
          </w:tcPr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b/>
                <w:lang w:val="hr-HR"/>
              </w:rPr>
              <w:t>ŠTO?</w:t>
            </w:r>
            <w:r w:rsidRPr="00E21D7C">
              <w:rPr>
                <w:lang w:val="hr-HR"/>
              </w:rPr>
              <w:br/>
              <w:t>Vrednuje se razumijevanje glavne poruke, ključnih I specifičnih informacija u sl</w:t>
            </w:r>
            <w:r>
              <w:rPr>
                <w:lang w:val="hr-HR"/>
              </w:rPr>
              <w:t>u</w:t>
            </w:r>
            <w:r w:rsidRPr="00E21D7C">
              <w:rPr>
                <w:lang w:val="hr-HR"/>
              </w:rPr>
              <w:t>šanom tekstu, video uratku ili govoru učitelja.</w:t>
            </w:r>
          </w:p>
        </w:tc>
      </w:tr>
      <w:tr w:rsidR="00E21D7C" w:rsidRPr="00E21D7C" w:rsidTr="00E21D7C">
        <w:tc>
          <w:tcPr>
            <w:tcW w:w="3256" w:type="dxa"/>
            <w:vMerge/>
          </w:tcPr>
          <w:p w:rsidR="00E21D7C" w:rsidRPr="00E21D7C" w:rsidRDefault="00E21D7C">
            <w:pPr>
              <w:rPr>
                <w:b/>
                <w:lang w:val="hr-HR"/>
              </w:rPr>
            </w:pP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KAKO?</w:t>
            </w:r>
          </w:p>
          <w:p w:rsidR="00E21D7C" w:rsidRPr="00E21D7C" w:rsidRDefault="00E21D7C">
            <w:pPr>
              <w:rPr>
                <w:lang w:val="hr-HR"/>
              </w:rPr>
            </w:pPr>
            <w:proofErr w:type="spellStart"/>
            <w:r w:rsidRPr="00E21D7C">
              <w:rPr>
                <w:lang w:val="hr-HR"/>
              </w:rPr>
              <w:t>Sumativno</w:t>
            </w:r>
            <w:proofErr w:type="spellEnd"/>
            <w:r w:rsidRPr="00E21D7C">
              <w:rPr>
                <w:lang w:val="hr-HR"/>
              </w:rPr>
              <w:t>, rezultira ocjenom 1-5: ciljano postavljanje pitanja za provjeru razumijevanja: najavljene pisane provjere (</w:t>
            </w:r>
            <w:proofErr w:type="spellStart"/>
            <w:r w:rsidRPr="00E21D7C">
              <w:rPr>
                <w:lang w:val="hr-HR"/>
              </w:rPr>
              <w:t>true</w:t>
            </w:r>
            <w:proofErr w:type="spellEnd"/>
            <w:r w:rsidRPr="00E21D7C">
              <w:rPr>
                <w:lang w:val="hr-HR"/>
              </w:rPr>
              <w:t>/</w:t>
            </w:r>
            <w:proofErr w:type="spellStart"/>
            <w:r w:rsidRPr="00E21D7C">
              <w:rPr>
                <w:lang w:val="hr-HR"/>
              </w:rPr>
              <w:t>false</w:t>
            </w:r>
            <w:proofErr w:type="spellEnd"/>
            <w:r w:rsidRPr="00E21D7C">
              <w:rPr>
                <w:lang w:val="hr-HR"/>
              </w:rPr>
              <w:t>, nadopunjavanje, odgovori na piranja, izbaci uljeza, poredaj kronološki, poveži…)</w:t>
            </w:r>
            <w:r w:rsidRPr="00E21D7C">
              <w:rPr>
                <w:lang w:val="hr-HR"/>
              </w:rPr>
              <w:br/>
              <w:t>Formativno, rezultira bilješkom: odgovori na pitanja, tekstovi s prazninama, parafraziranje, diktati, prepričavanje i slično</w:t>
            </w:r>
          </w:p>
        </w:tc>
      </w:tr>
      <w:tr w:rsidR="00E21D7C" w:rsidRPr="00E21D7C" w:rsidTr="00E21D7C">
        <w:tc>
          <w:tcPr>
            <w:tcW w:w="3256" w:type="dxa"/>
            <w:vMerge w:val="restart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ČITANJE S RAZUMIJEVANJEM</w:t>
            </w: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ŠTO?</w:t>
            </w:r>
          </w:p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lang w:val="hr-HR"/>
              </w:rPr>
              <w:t>Vrednuje se razumijevanje glavne poruke, ključnih i specifičnih informacija, globalno I selektivno razumijevanje pročitanog teksta.</w:t>
            </w:r>
          </w:p>
        </w:tc>
      </w:tr>
      <w:tr w:rsidR="00E21D7C" w:rsidRPr="00E21D7C" w:rsidTr="00E21D7C">
        <w:tc>
          <w:tcPr>
            <w:tcW w:w="3256" w:type="dxa"/>
            <w:vMerge/>
          </w:tcPr>
          <w:p w:rsidR="00E21D7C" w:rsidRPr="00E21D7C" w:rsidRDefault="00E21D7C">
            <w:pPr>
              <w:rPr>
                <w:b/>
                <w:lang w:val="hr-HR"/>
              </w:rPr>
            </w:pP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KAKO?</w:t>
            </w:r>
          </w:p>
          <w:p w:rsidR="00E21D7C" w:rsidRPr="00E21D7C" w:rsidRDefault="00E21D7C">
            <w:pPr>
              <w:rPr>
                <w:lang w:val="hr-HR"/>
              </w:rPr>
            </w:pPr>
            <w:proofErr w:type="spellStart"/>
            <w:r w:rsidRPr="00E21D7C">
              <w:rPr>
                <w:lang w:val="hr-HR"/>
              </w:rPr>
              <w:t>Sumativno</w:t>
            </w:r>
            <w:proofErr w:type="spellEnd"/>
            <w:r w:rsidRPr="00E21D7C">
              <w:rPr>
                <w:lang w:val="hr-HR"/>
              </w:rPr>
              <w:t>, rezultira ocjenom 1-5: ciljano postavljanje pitanja za provjeru razumijevanja; najavljene pisane provjere</w:t>
            </w:r>
            <w:r w:rsidRPr="00E21D7C">
              <w:rPr>
                <w:lang w:val="hr-HR"/>
              </w:rPr>
              <w:t>(</w:t>
            </w:r>
            <w:proofErr w:type="spellStart"/>
            <w:r w:rsidRPr="00E21D7C">
              <w:rPr>
                <w:lang w:val="hr-HR"/>
              </w:rPr>
              <w:t>true</w:t>
            </w:r>
            <w:proofErr w:type="spellEnd"/>
            <w:r w:rsidRPr="00E21D7C">
              <w:rPr>
                <w:lang w:val="hr-HR"/>
              </w:rPr>
              <w:t>/</w:t>
            </w:r>
            <w:proofErr w:type="spellStart"/>
            <w:r w:rsidRPr="00E21D7C">
              <w:rPr>
                <w:lang w:val="hr-HR"/>
              </w:rPr>
              <w:t>false</w:t>
            </w:r>
            <w:proofErr w:type="spellEnd"/>
            <w:r w:rsidRPr="00E21D7C">
              <w:rPr>
                <w:lang w:val="hr-HR"/>
              </w:rPr>
              <w:t>, nadopunjavanje, odgovori na piranja, izbaci uljeza, poredaj kronološki, povež</w:t>
            </w:r>
            <w:r w:rsidRPr="00E21D7C">
              <w:rPr>
                <w:lang w:val="hr-HR"/>
              </w:rPr>
              <w:t>i…) prepričavanje, prenošenje informacija u zadanu tablicu I slično</w:t>
            </w:r>
            <w:r w:rsidRPr="00E21D7C">
              <w:rPr>
                <w:lang w:val="hr-HR"/>
              </w:rPr>
              <w:br/>
              <w:t>Formativno, rezultira bilješkom: odgovori na pitanja, tekstovi s prazninama, parafraziranje, diktati, prepričavanje I slično</w:t>
            </w:r>
          </w:p>
        </w:tc>
      </w:tr>
      <w:tr w:rsidR="00E21D7C" w:rsidRPr="00E21D7C" w:rsidTr="00E21D7C">
        <w:tc>
          <w:tcPr>
            <w:tcW w:w="3256" w:type="dxa"/>
            <w:vMerge w:val="restart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GOVORENJE</w:t>
            </w: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ŠTO?</w:t>
            </w:r>
          </w:p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lang w:val="hr-HR"/>
              </w:rPr>
              <w:t xml:space="preserve">Vrednuje se izgovor, intonacija/naglasak, vokabular </w:t>
            </w:r>
            <w:r>
              <w:rPr>
                <w:lang w:val="hr-HR"/>
              </w:rPr>
              <w:t>i</w:t>
            </w:r>
            <w:bookmarkStart w:id="0" w:name="_GoBack"/>
            <w:bookmarkEnd w:id="0"/>
            <w:r w:rsidRPr="00E21D7C">
              <w:rPr>
                <w:lang w:val="hr-HR"/>
              </w:rPr>
              <w:t xml:space="preserve"> gramatika.</w:t>
            </w:r>
          </w:p>
        </w:tc>
      </w:tr>
      <w:tr w:rsidR="00E21D7C" w:rsidRPr="00E21D7C" w:rsidTr="00E21D7C">
        <w:tc>
          <w:tcPr>
            <w:tcW w:w="3256" w:type="dxa"/>
            <w:vMerge/>
          </w:tcPr>
          <w:p w:rsidR="00E21D7C" w:rsidRPr="00E21D7C" w:rsidRDefault="00E21D7C">
            <w:pPr>
              <w:rPr>
                <w:b/>
                <w:lang w:val="hr-HR"/>
              </w:rPr>
            </w:pP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KAKO?</w:t>
            </w:r>
          </w:p>
          <w:p w:rsidR="00E21D7C" w:rsidRPr="00E21D7C" w:rsidRDefault="00E21D7C">
            <w:pPr>
              <w:rPr>
                <w:lang w:val="hr-HR"/>
              </w:rPr>
            </w:pPr>
            <w:proofErr w:type="spellStart"/>
            <w:r w:rsidRPr="00E21D7C">
              <w:rPr>
                <w:lang w:val="hr-HR"/>
              </w:rPr>
              <w:t>Sumativno</w:t>
            </w:r>
            <w:proofErr w:type="spellEnd"/>
            <w:r w:rsidRPr="00E21D7C">
              <w:rPr>
                <w:lang w:val="hr-HR"/>
              </w:rPr>
              <w:t>, rezultira ocjenom 1-5: odgovori na piranja, prezentacija, dijalozi prema modelu, samostalno izlaganje o poznatoj temi, sudjelovanje u razgovoru o poznatoj temi…</w:t>
            </w:r>
          </w:p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lang w:val="hr-HR"/>
              </w:rPr>
              <w:t>Formativno, rezultira bilješkom: odgovori na pitanja, sudjelovanje u razgovoru o poznatoj temi, izvođenje dijaloga prema modelu</w:t>
            </w:r>
          </w:p>
        </w:tc>
      </w:tr>
      <w:tr w:rsidR="00E21D7C" w:rsidRPr="00E21D7C" w:rsidTr="00E21D7C">
        <w:tc>
          <w:tcPr>
            <w:tcW w:w="3256" w:type="dxa"/>
            <w:vMerge w:val="restart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PISANJE</w:t>
            </w: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ŠTO?</w:t>
            </w:r>
          </w:p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lang w:val="hr-HR"/>
              </w:rPr>
              <w:t>Vrednuje se pravopis, vokabular, gramatika</w:t>
            </w:r>
            <w:r>
              <w:rPr>
                <w:lang w:val="hr-HR"/>
              </w:rPr>
              <w:t xml:space="preserve"> i</w:t>
            </w:r>
            <w:r w:rsidRPr="00E21D7C">
              <w:rPr>
                <w:lang w:val="hr-HR"/>
              </w:rPr>
              <w:t xml:space="preserve"> organizacija teksta.</w:t>
            </w:r>
          </w:p>
        </w:tc>
      </w:tr>
      <w:tr w:rsidR="00E21D7C" w:rsidRPr="00E21D7C" w:rsidTr="00E21D7C">
        <w:tc>
          <w:tcPr>
            <w:tcW w:w="3256" w:type="dxa"/>
            <w:vMerge/>
          </w:tcPr>
          <w:p w:rsidR="00E21D7C" w:rsidRPr="00E21D7C" w:rsidRDefault="00E21D7C">
            <w:pPr>
              <w:rPr>
                <w:lang w:val="hr-HR"/>
              </w:rPr>
            </w:pPr>
          </w:p>
        </w:tc>
        <w:tc>
          <w:tcPr>
            <w:tcW w:w="11056" w:type="dxa"/>
          </w:tcPr>
          <w:p w:rsidR="00E21D7C" w:rsidRPr="00E21D7C" w:rsidRDefault="00E21D7C">
            <w:pPr>
              <w:rPr>
                <w:b/>
                <w:lang w:val="hr-HR"/>
              </w:rPr>
            </w:pPr>
            <w:r w:rsidRPr="00E21D7C">
              <w:rPr>
                <w:b/>
                <w:lang w:val="hr-HR"/>
              </w:rPr>
              <w:t>KAKO?</w:t>
            </w:r>
          </w:p>
          <w:p w:rsidR="00E21D7C" w:rsidRPr="00E21D7C" w:rsidRDefault="00E21D7C">
            <w:pPr>
              <w:rPr>
                <w:lang w:val="hr-HR"/>
              </w:rPr>
            </w:pPr>
            <w:proofErr w:type="spellStart"/>
            <w:r w:rsidRPr="00E21D7C">
              <w:rPr>
                <w:lang w:val="hr-HR"/>
              </w:rPr>
              <w:t>Sumativno</w:t>
            </w:r>
            <w:proofErr w:type="spellEnd"/>
            <w:r w:rsidRPr="00E21D7C">
              <w:rPr>
                <w:lang w:val="hr-HR"/>
              </w:rPr>
              <w:t>, rezultira ocjenom 1-5: pitanja/odgovori, eseji, vođeni sastavci, opisi, pisano prepričavanje po slikama…</w:t>
            </w:r>
          </w:p>
          <w:p w:rsidR="00E21D7C" w:rsidRPr="00E21D7C" w:rsidRDefault="00E21D7C">
            <w:pPr>
              <w:rPr>
                <w:lang w:val="hr-HR"/>
              </w:rPr>
            </w:pPr>
            <w:r w:rsidRPr="00E21D7C">
              <w:rPr>
                <w:lang w:val="hr-HR"/>
              </w:rPr>
              <w:t>F</w:t>
            </w:r>
            <w:r>
              <w:rPr>
                <w:lang w:val="hr-HR"/>
              </w:rPr>
              <w:t>o</w:t>
            </w:r>
            <w:r w:rsidRPr="00E21D7C">
              <w:rPr>
                <w:lang w:val="hr-HR"/>
              </w:rPr>
              <w:t>rmativno, rezultira bilješkom: diktat, domaće zadaće, prezentacije…</w:t>
            </w:r>
          </w:p>
        </w:tc>
      </w:tr>
    </w:tbl>
    <w:p w:rsidR="00232FDA" w:rsidRPr="00E21D7C" w:rsidRDefault="00232FDA">
      <w:pPr>
        <w:rPr>
          <w:lang w:val="hr-HR"/>
        </w:rPr>
      </w:pPr>
    </w:p>
    <w:p w:rsidR="00E21D7C" w:rsidRPr="00E21D7C" w:rsidRDefault="00E21D7C" w:rsidP="00E21D7C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</w:pP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>*Za zaključnu ocjenu ne gledaju se samo brojčane ocjene, nego i formativne bilješke, to jest cjelokupna razina ostvarenosti ishoda.</w:t>
      </w:r>
    </w:p>
    <w:p w:rsidR="00E21D7C" w:rsidRPr="00E21D7C" w:rsidRDefault="00E21D7C" w:rsidP="00E21D7C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</w:pP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>**Ishod</w:t>
      </w: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 xml:space="preserve">i </w:t>
      </w: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>te razine ostvarenosti po razredima mo</w:t>
      </w: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 xml:space="preserve">gu se </w:t>
      </w:r>
      <w:r w:rsidRPr="00E21D7C"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  <w:t>proučiti u Kurikulumu za nastavni predmet Engleski jezik na poveznici</w:t>
      </w:r>
    </w:p>
    <w:p w:rsidR="00E21D7C" w:rsidRPr="00E21D7C" w:rsidRDefault="00E21D7C" w:rsidP="00E21D7C">
      <w:pPr>
        <w:rPr>
          <w:rFonts w:ascii="OpenSans-Bold" w:hAnsi="OpenSans-Bold" w:cs="OpenSans-Bold"/>
          <w:bCs/>
          <w:color w:val="F91414"/>
          <w:sz w:val="26"/>
          <w:szCs w:val="30"/>
          <w:lang w:val="hr-HR"/>
        </w:rPr>
      </w:pPr>
      <w:hyperlink r:id="rId4" w:history="1">
        <w:r w:rsidRPr="00E21D7C">
          <w:rPr>
            <w:rStyle w:val="Hiperveza"/>
            <w:rFonts w:ascii="OpenSans-Bold" w:hAnsi="OpenSans-Bold" w:cs="OpenSans-Bold"/>
            <w:bCs/>
            <w:sz w:val="26"/>
            <w:szCs w:val="30"/>
            <w:lang w:val="hr-HR"/>
          </w:rPr>
          <w:t>https://narodne-novine.nn.hr/clanci/sluzbeni/2019_01_7_139.html</w:t>
        </w:r>
      </w:hyperlink>
    </w:p>
    <w:p w:rsidR="00E21D7C" w:rsidRPr="00E21D7C" w:rsidRDefault="00E21D7C" w:rsidP="00E21D7C">
      <w:pPr>
        <w:rPr>
          <w:sz w:val="18"/>
          <w:lang w:val="hr-HR"/>
        </w:rPr>
      </w:pPr>
    </w:p>
    <w:sectPr w:rsidR="00E21D7C" w:rsidRPr="00E21D7C" w:rsidSect="00E21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DA"/>
    <w:rsid w:val="00232FDA"/>
    <w:rsid w:val="00CB4723"/>
    <w:rsid w:val="00E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63A9"/>
  <w15:chartTrackingRefBased/>
  <w15:docId w15:val="{4E6B976F-1055-4757-A9DC-098C8694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21D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2019_01_7_139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Mlinarić</dc:creator>
  <cp:keywords/>
  <dc:description/>
  <cp:lastModifiedBy>Mirjana Mlinarić</cp:lastModifiedBy>
  <cp:revision>1</cp:revision>
  <dcterms:created xsi:type="dcterms:W3CDTF">2025-11-07T12:48:00Z</dcterms:created>
  <dcterms:modified xsi:type="dcterms:W3CDTF">2025-11-07T13:06:00Z</dcterms:modified>
</cp:coreProperties>
</file>