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DF2C" w14:textId="7BB7C36E" w:rsidR="00651C03" w:rsidRDefault="00651C03" w:rsidP="00651C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2ADB">
        <w:rPr>
          <w:rFonts w:ascii="Times New Roman" w:hAnsi="Times New Roman" w:cs="Times New Roman"/>
          <w:b/>
          <w:sz w:val="28"/>
          <w:szCs w:val="28"/>
          <w:u w:val="single"/>
        </w:rPr>
        <w:t xml:space="preserve">KRITERIJI VREDNOVANJA UČENIČKIH POSTIGNUĆA U NASTAVNOM PREDMETU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14:paraId="3C6C8C94" w14:textId="77777777" w:rsidR="00651C03" w:rsidRPr="00BF2ADB" w:rsidRDefault="00651C03" w:rsidP="00651C0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DA2CE2" w14:textId="79BB07C2" w:rsidR="00651C03" w:rsidRPr="00B73AA4" w:rsidRDefault="00651C03" w:rsidP="00651C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3AA4">
        <w:rPr>
          <w:rFonts w:ascii="Times New Roman" w:hAnsi="Times New Roman" w:cs="Times New Roman"/>
          <w:b/>
          <w:sz w:val="24"/>
          <w:szCs w:val="24"/>
        </w:rPr>
        <w:t>Elementi vrednovanja</w:t>
      </w:r>
      <w:r w:rsidRPr="00B73AA4">
        <w:rPr>
          <w:rFonts w:ascii="Times New Roman" w:hAnsi="Times New Roman" w:cs="Times New Roman"/>
          <w:sz w:val="24"/>
          <w:szCs w:val="24"/>
        </w:rPr>
        <w:t xml:space="preserve"> definirani su predmetnim kurikulumom nastavnog predmeta </w:t>
      </w:r>
      <w:r>
        <w:rPr>
          <w:rFonts w:ascii="Times New Roman" w:hAnsi="Times New Roman" w:cs="Times New Roman"/>
          <w:sz w:val="24"/>
          <w:szCs w:val="24"/>
        </w:rPr>
        <w:t>Matematika</w:t>
      </w:r>
      <w:r w:rsidRPr="00B73AA4">
        <w:rPr>
          <w:rFonts w:ascii="Times New Roman" w:hAnsi="Times New Roman" w:cs="Times New Roman"/>
          <w:sz w:val="24"/>
          <w:szCs w:val="24"/>
        </w:rPr>
        <w:t xml:space="preserve"> ( </w:t>
      </w:r>
      <w:hyperlink r:id="rId6" w:history="1">
        <w:r w:rsidRPr="007E0A92">
          <w:rPr>
            <w:rStyle w:val="Hiperveza"/>
            <w:rFonts w:ascii="Times New Roman" w:hAnsi="Times New Roman" w:cs="Times New Roman"/>
            <w:sz w:val="24"/>
            <w:szCs w:val="24"/>
          </w:rPr>
          <w:t>https://narodne-novine.nn.hr/clanci/sluzbeni/2019_01_7_146.html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B73AA4">
        <w:rPr>
          <w:rFonts w:ascii="Times New Roman" w:hAnsi="Times New Roman" w:cs="Times New Roman"/>
          <w:sz w:val="24"/>
          <w:szCs w:val="24"/>
        </w:rPr>
        <w:t xml:space="preserve"> i obuhvaćaju </w:t>
      </w:r>
      <w:r>
        <w:rPr>
          <w:rFonts w:ascii="Times New Roman" w:hAnsi="Times New Roman" w:cs="Times New Roman"/>
          <w:sz w:val="24"/>
          <w:szCs w:val="24"/>
        </w:rPr>
        <w:t>Usvojenost z</w:t>
      </w:r>
      <w:r w:rsidRPr="00B73AA4">
        <w:rPr>
          <w:rFonts w:ascii="Times New Roman" w:hAnsi="Times New Roman" w:cs="Times New Roman"/>
          <w:sz w:val="24"/>
          <w:szCs w:val="24"/>
        </w:rPr>
        <w:t>nanj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3AA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73AA4">
        <w:rPr>
          <w:rFonts w:ascii="Times New Roman" w:hAnsi="Times New Roman" w:cs="Times New Roman"/>
          <w:sz w:val="24"/>
          <w:szCs w:val="24"/>
        </w:rPr>
        <w:t>ještin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3A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Matematičku komunikaciju </w:t>
      </w:r>
      <w:r w:rsidRPr="00B73AA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Rješavanje problema</w:t>
      </w:r>
      <w:r w:rsidRPr="00B73AA4">
        <w:rPr>
          <w:rFonts w:ascii="Times New Roman" w:hAnsi="Times New Roman" w:cs="Times New Roman"/>
          <w:sz w:val="24"/>
          <w:szCs w:val="24"/>
        </w:rPr>
        <w:t>.</w:t>
      </w:r>
    </w:p>
    <w:p w14:paraId="30E82C2F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0" w:afterAutospacing="0"/>
        <w:ind w:firstLine="408"/>
        <w:textAlignment w:val="baseline"/>
        <w:rPr>
          <w:b/>
          <w:bCs/>
          <w:color w:val="231F20"/>
        </w:rPr>
      </w:pPr>
      <w:r w:rsidRPr="00651C03">
        <w:rPr>
          <w:rStyle w:val="kurziv"/>
          <w:b/>
          <w:bCs/>
          <w:color w:val="231F20"/>
          <w:bdr w:val="none" w:sz="0" w:space="0" w:color="auto" w:frame="1"/>
        </w:rPr>
        <w:t>1. Usvojenost znanja i vještina:</w:t>
      </w:r>
    </w:p>
    <w:p w14:paraId="55F3DF44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opisuje matematičke pojmove</w:t>
      </w:r>
    </w:p>
    <w:p w14:paraId="07C90587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odabire odgovarajuće i matematički ispravne procedure te ih provodi</w:t>
      </w:r>
    </w:p>
    <w:p w14:paraId="45E5CD01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provjerava ispravnost matematičkih postupaka i utvrđuje smislenost rezultata</w:t>
      </w:r>
    </w:p>
    <w:p w14:paraId="1BF68BB6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upotrebljava i povezuje matematičke koncepte.</w:t>
      </w:r>
    </w:p>
    <w:p w14:paraId="5C5A919E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0" w:afterAutospacing="0"/>
        <w:ind w:firstLine="408"/>
        <w:textAlignment w:val="baseline"/>
        <w:rPr>
          <w:b/>
          <w:bCs/>
          <w:color w:val="231F20"/>
        </w:rPr>
      </w:pPr>
      <w:r w:rsidRPr="00651C03">
        <w:rPr>
          <w:rStyle w:val="kurziv"/>
          <w:b/>
          <w:bCs/>
          <w:color w:val="231F20"/>
          <w:bdr w:val="none" w:sz="0" w:space="0" w:color="auto" w:frame="1"/>
        </w:rPr>
        <w:t>2. Matematička komunikacija:</w:t>
      </w:r>
    </w:p>
    <w:p w14:paraId="199145B3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koristi se odgovarajućim matematičkim jezikom (standardni matematički simboli, zapisi i terminologija) pri usmenome i pisanome izražavanju</w:t>
      </w:r>
    </w:p>
    <w:p w14:paraId="752B9BB2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koristi se odgovarajućim matematičkim prikazima za predstavljanje podataka</w:t>
      </w:r>
    </w:p>
    <w:p w14:paraId="2500FA4B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prelazi između različitih matematičkih prikaza</w:t>
      </w:r>
    </w:p>
    <w:p w14:paraId="318EE830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svoje razmišljanje iznosi cjelovitim, suvislim i sažetim matematičkim rečenicama</w:t>
      </w:r>
    </w:p>
    <w:p w14:paraId="526E4437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postavlja pitanja i odgovara na pitanja koja nadilaze opseg izvorno postavljenoga pitanja</w:t>
      </w:r>
    </w:p>
    <w:p w14:paraId="6B3BD675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organizira informacije u logičku strukturu</w:t>
      </w:r>
    </w:p>
    <w:p w14:paraId="719F3698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primjereno se koristi tehnologijom.</w:t>
      </w:r>
    </w:p>
    <w:p w14:paraId="03FE5B3C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0" w:afterAutospacing="0"/>
        <w:ind w:firstLine="408"/>
        <w:textAlignment w:val="baseline"/>
        <w:rPr>
          <w:b/>
          <w:bCs/>
          <w:color w:val="231F20"/>
        </w:rPr>
      </w:pPr>
      <w:r w:rsidRPr="00651C03">
        <w:rPr>
          <w:rStyle w:val="kurziv"/>
          <w:b/>
          <w:bCs/>
          <w:color w:val="231F20"/>
          <w:bdr w:val="none" w:sz="0" w:space="0" w:color="auto" w:frame="1"/>
        </w:rPr>
        <w:t>3. Rješavanje problema:</w:t>
      </w:r>
    </w:p>
    <w:p w14:paraId="4FFEC392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prepoznaje relevantne elemente problema i naslućuje metode rješavanja</w:t>
      </w:r>
    </w:p>
    <w:p w14:paraId="7BA18968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uspješno primjenjuje odabranu matematičku metodu pri rješavanju problema</w:t>
      </w:r>
    </w:p>
    <w:p w14:paraId="7F216505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modelira matematičkim zakonitostima problemske situacije uz raspravu</w:t>
      </w:r>
    </w:p>
    <w:p w14:paraId="3F2D75F7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ispravno rješava probleme u različitim kontekstima</w:t>
      </w:r>
    </w:p>
    <w:p w14:paraId="4E135607" w14:textId="77777777" w:rsidR="00651C03" w:rsidRP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provjerava ispravnost matematičkih postupaka i utvrđuje smislenost rješenja problema</w:t>
      </w:r>
    </w:p>
    <w:p w14:paraId="56D82774" w14:textId="0506D18A" w:rsidR="00651C03" w:rsidRDefault="00651C0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651C03">
        <w:rPr>
          <w:color w:val="231F20"/>
        </w:rPr>
        <w:t>– generalizira rješenje.</w:t>
      </w:r>
    </w:p>
    <w:p w14:paraId="71A15F3D" w14:textId="77777777" w:rsidR="003609C3" w:rsidRPr="00651C03" w:rsidRDefault="003609C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4CA10420" w14:textId="77777777" w:rsidR="003609C3" w:rsidRDefault="003609C3" w:rsidP="00651C03">
      <w:pPr>
        <w:pStyle w:val="box45949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D54C193" w14:textId="77777777" w:rsidR="003609C3" w:rsidRDefault="003609C3" w:rsidP="003609C3">
      <w:pPr>
        <w:pStyle w:val="box45949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1EFF87B0" w14:textId="21CC80A3" w:rsidR="006A5D95" w:rsidRDefault="00651C03" w:rsidP="003609C3">
      <w:pPr>
        <w:pStyle w:val="box45949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651C03">
        <w:rPr>
          <w:color w:val="231F20"/>
        </w:rPr>
        <w:t>Elementi su odraz ciljeva predmeta i vrednuju se u postotcima, do 5. razreda u omjeru 40 : 30 : 30, a u narednim razredima u omjeru 30 : 30 : 40.</w:t>
      </w:r>
      <w:r w:rsidR="003609C3">
        <w:rPr>
          <w:color w:val="231F20"/>
        </w:rPr>
        <w:t xml:space="preserve"> </w:t>
      </w:r>
      <w:bookmarkStart w:id="0" w:name="_Hlk176277743"/>
    </w:p>
    <w:p w14:paraId="6A2762BD" w14:textId="77777777" w:rsidR="00A83241" w:rsidRDefault="00A83241" w:rsidP="00651C03">
      <w:pPr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>Tijekom cijelog procesa učenja i poučavanja provodi se formativno i sumativno vrednovanje.</w:t>
      </w:r>
    </w:p>
    <w:p w14:paraId="20810710" w14:textId="2E395741" w:rsidR="00A83241" w:rsidRDefault="00A83241" w:rsidP="00A83241">
      <w:pPr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>Formativno vrednovanje u pravilu ne rezultira ocjenom, nego kvalitativnom povratnom informacijom, bilješkama u e-dnevniku i razmjenom iskustava o procesima učenja i usvojenosti znanja i vještina u odnosu na postavljena očekivanja.</w:t>
      </w:r>
    </w:p>
    <w:p w14:paraId="5399195C" w14:textId="77777777" w:rsidR="00A83241" w:rsidRDefault="00A83241" w:rsidP="00A83241">
      <w:pPr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 xml:space="preserve">Sumativno vrednovanje (vrednovanje naučenoga) rezultira brojčanom ocjenom. Vrednovanje (za sva tri elementa) provodi se različitim načinima i postupcima: </w:t>
      </w:r>
    </w:p>
    <w:p w14:paraId="38DF1CAD" w14:textId="77777777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 xml:space="preserve">- pisano provjeravanje </w:t>
      </w:r>
    </w:p>
    <w:p w14:paraId="7D8B2F52" w14:textId="77777777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 xml:space="preserve">- usmeno provjeravanje </w:t>
      </w:r>
    </w:p>
    <w:p w14:paraId="17F43C4E" w14:textId="77777777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>- domaće zadaće</w:t>
      </w:r>
    </w:p>
    <w:p w14:paraId="7447B60D" w14:textId="4E70F295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>- projektni zadaci</w:t>
      </w:r>
    </w:p>
    <w:p w14:paraId="2E30918A" w14:textId="5E171545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 xml:space="preserve">- grupni rad </w:t>
      </w:r>
    </w:p>
    <w:p w14:paraId="1D1E7EC1" w14:textId="13B30EE5" w:rsidR="00A83241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A83241">
        <w:rPr>
          <w:rFonts w:ascii="Times New Roman" w:hAnsi="Times New Roman" w:cs="Times New Roman"/>
          <w:sz w:val="24"/>
          <w:szCs w:val="24"/>
        </w:rPr>
        <w:t xml:space="preserve">- samostalni istraživački radovi </w:t>
      </w:r>
    </w:p>
    <w:p w14:paraId="18EB43EF" w14:textId="42B4647D" w:rsidR="00651C03" w:rsidRDefault="00A83241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3241">
        <w:rPr>
          <w:rFonts w:ascii="Times New Roman" w:hAnsi="Times New Roman" w:cs="Times New Roman"/>
          <w:sz w:val="24"/>
          <w:szCs w:val="24"/>
        </w:rPr>
        <w:t>umne mape</w:t>
      </w:r>
      <w:r w:rsidR="00FB4683">
        <w:rPr>
          <w:rFonts w:ascii="Times New Roman" w:hAnsi="Times New Roman" w:cs="Times New Roman"/>
          <w:sz w:val="24"/>
          <w:szCs w:val="24"/>
        </w:rPr>
        <w:t xml:space="preserve"> i slično.</w:t>
      </w:r>
    </w:p>
    <w:p w14:paraId="1D7FD625" w14:textId="77777777" w:rsidR="00C45977" w:rsidRDefault="00C45977" w:rsidP="00FB468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17254DD5" w14:textId="08355EE3" w:rsidR="00FB4683" w:rsidRDefault="00FB4683" w:rsidP="00FB4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683">
        <w:rPr>
          <w:rFonts w:ascii="Times New Roman" w:hAnsi="Times New Roman" w:cs="Times New Roman"/>
          <w:sz w:val="24"/>
          <w:szCs w:val="24"/>
        </w:rPr>
        <w:t>Nastavnik ima slobodu odabira metoda vrednovanja i oblikovanja zadataka/problema, ali pritom mora voditi računa koje su metode primjerene i praktične za ispitivanje ostvarenosti određenih ishoda</w:t>
      </w:r>
      <w:r w:rsidR="0091216D">
        <w:rPr>
          <w:rFonts w:ascii="Times New Roman" w:hAnsi="Times New Roman" w:cs="Times New Roman"/>
          <w:sz w:val="24"/>
          <w:szCs w:val="24"/>
        </w:rPr>
        <w:t>.</w:t>
      </w:r>
    </w:p>
    <w:p w14:paraId="5D137601" w14:textId="77777777" w:rsidR="00C45977" w:rsidRPr="00FB4683" w:rsidRDefault="00C45977" w:rsidP="00FB4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63303" w14:textId="77777777" w:rsidR="00FB4683" w:rsidRDefault="00FB4683" w:rsidP="00A83241">
      <w:pPr>
        <w:rPr>
          <w:rFonts w:ascii="Times New Roman" w:hAnsi="Times New Roman" w:cs="Times New Roman"/>
          <w:sz w:val="24"/>
          <w:szCs w:val="24"/>
        </w:rPr>
      </w:pPr>
      <w:r w:rsidRPr="00FB4683">
        <w:rPr>
          <w:rFonts w:ascii="Times New Roman" w:hAnsi="Times New Roman" w:cs="Times New Roman"/>
          <w:sz w:val="24"/>
          <w:szCs w:val="24"/>
        </w:rPr>
        <w:t xml:space="preserve">Pod </w:t>
      </w:r>
      <w:r w:rsidRPr="00FB4683">
        <w:rPr>
          <w:rFonts w:ascii="Times New Roman" w:hAnsi="Times New Roman" w:cs="Times New Roman"/>
          <w:b/>
          <w:bCs/>
          <w:sz w:val="24"/>
          <w:szCs w:val="24"/>
        </w:rPr>
        <w:t>pisanim provjeravanjem</w:t>
      </w:r>
      <w:r w:rsidRPr="00FB4683">
        <w:rPr>
          <w:rFonts w:ascii="Times New Roman" w:hAnsi="Times New Roman" w:cs="Times New Roman"/>
          <w:sz w:val="24"/>
          <w:szCs w:val="24"/>
        </w:rPr>
        <w:t xml:space="preserve"> podrazumijevaju se svi oblici provjere koji u pravilu rezultiraju ocjenom učenikovog pisanoga uratka, a provode se kontinuirano tijekom nastavne godine. </w:t>
      </w:r>
    </w:p>
    <w:p w14:paraId="7A9F388E" w14:textId="47B5401D" w:rsidR="00FB4683" w:rsidRDefault="00FB4683" w:rsidP="00A83241">
      <w:pPr>
        <w:rPr>
          <w:rFonts w:ascii="Times New Roman" w:hAnsi="Times New Roman" w:cs="Times New Roman"/>
          <w:sz w:val="24"/>
          <w:szCs w:val="24"/>
        </w:rPr>
      </w:pPr>
      <w:r w:rsidRPr="00FB4683">
        <w:rPr>
          <w:rFonts w:ascii="Times New Roman" w:hAnsi="Times New Roman" w:cs="Times New Roman"/>
          <w:b/>
          <w:bCs/>
          <w:sz w:val="24"/>
          <w:szCs w:val="24"/>
        </w:rPr>
        <w:t>Uvodni ispit znanja</w:t>
      </w:r>
      <w:r w:rsidRPr="00FB4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4683">
        <w:rPr>
          <w:rFonts w:ascii="Times New Roman" w:hAnsi="Times New Roman" w:cs="Times New Roman"/>
          <w:sz w:val="24"/>
          <w:szCs w:val="24"/>
        </w:rPr>
        <w:t>rovodi se na početku nastavne godine u svrhu procjene razine usvojenosti odgojno-obrazovnih ishoda prethodnih razreda. Uvodni ispit znanja najavljuje se, a provodi se nakon ponavljanja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977">
        <w:rPr>
          <w:rFonts w:ascii="Times New Roman" w:hAnsi="Times New Roman" w:cs="Times New Roman"/>
          <w:sz w:val="24"/>
          <w:szCs w:val="24"/>
        </w:rPr>
        <w:t xml:space="preserve"> </w:t>
      </w:r>
      <w:r w:rsidRPr="00FB4683">
        <w:rPr>
          <w:rFonts w:ascii="Times New Roman" w:hAnsi="Times New Roman" w:cs="Times New Roman"/>
          <w:sz w:val="24"/>
          <w:szCs w:val="24"/>
        </w:rPr>
        <w:t>Ne vrednuje se brojčanom ocjenom već postotkom riješenosti ili ostvarenim bodovima te popratnom bilješkom u e-dnevniku. Ovaj način provjeravanja nije obavezan i učitelj nakon uvodnog ponavljanja procjenjuje hoće li se ovaj način provjeravanja provoditi.</w:t>
      </w:r>
    </w:p>
    <w:p w14:paraId="7C03F40B" w14:textId="77777777" w:rsidR="00FB4683" w:rsidRDefault="00FB4683" w:rsidP="00A83241">
      <w:pPr>
        <w:rPr>
          <w:rFonts w:ascii="Times New Roman" w:hAnsi="Times New Roman" w:cs="Times New Roman"/>
          <w:sz w:val="24"/>
          <w:szCs w:val="24"/>
        </w:rPr>
      </w:pPr>
      <w:r w:rsidRPr="00FB4683">
        <w:rPr>
          <w:rFonts w:ascii="Times New Roman" w:hAnsi="Times New Roman" w:cs="Times New Roman"/>
          <w:b/>
          <w:bCs/>
          <w:sz w:val="24"/>
          <w:szCs w:val="24"/>
        </w:rPr>
        <w:t>Ispit znanja</w:t>
      </w:r>
      <w:r w:rsidRPr="00FB46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4683">
        <w:rPr>
          <w:rFonts w:ascii="Times New Roman" w:hAnsi="Times New Roman" w:cs="Times New Roman"/>
          <w:sz w:val="24"/>
          <w:szCs w:val="24"/>
        </w:rPr>
        <w:t xml:space="preserve">rovodi se na kraju nastavne cjeline i obuhvaća sve ili većinu ishoda nastavne cjeline. Najavljuje se, a datum se unaprijed upisuje u vremenik pisanih provjera u skladu s Pravilnikom o načinima, postupcima i elementima vrednovanja učenika u osnovnoj i srednjoj školi. </w:t>
      </w:r>
    </w:p>
    <w:p w14:paraId="0AB60DCE" w14:textId="07E307CE" w:rsidR="00A83241" w:rsidRDefault="00FB4683" w:rsidP="00A83241">
      <w:pPr>
        <w:rPr>
          <w:rFonts w:ascii="Times New Roman" w:hAnsi="Times New Roman" w:cs="Times New Roman"/>
          <w:sz w:val="24"/>
          <w:szCs w:val="24"/>
        </w:rPr>
      </w:pPr>
      <w:r w:rsidRPr="00FB4683">
        <w:rPr>
          <w:rFonts w:ascii="Times New Roman" w:hAnsi="Times New Roman" w:cs="Times New Roman"/>
          <w:b/>
          <w:bCs/>
          <w:sz w:val="24"/>
          <w:szCs w:val="24"/>
        </w:rPr>
        <w:lastRenderedPageBreak/>
        <w:t>Kratka pisana provjera</w:t>
      </w:r>
      <w:r w:rsidRPr="00FB4683">
        <w:rPr>
          <w:rFonts w:ascii="Times New Roman" w:hAnsi="Times New Roman" w:cs="Times New Roman"/>
          <w:sz w:val="24"/>
          <w:szCs w:val="24"/>
        </w:rPr>
        <w:t xml:space="preserve"> podrazumijeva pisanu provjeru u trajanju do 15</w:t>
      </w:r>
      <w:r w:rsidR="0091216D">
        <w:rPr>
          <w:rFonts w:ascii="Times New Roman" w:hAnsi="Times New Roman" w:cs="Times New Roman"/>
          <w:sz w:val="24"/>
          <w:szCs w:val="24"/>
        </w:rPr>
        <w:t xml:space="preserve"> minuta</w:t>
      </w:r>
      <w:r w:rsidR="00AE6B68">
        <w:rPr>
          <w:rFonts w:ascii="Times New Roman" w:hAnsi="Times New Roman" w:cs="Times New Roman"/>
          <w:sz w:val="24"/>
          <w:szCs w:val="24"/>
        </w:rPr>
        <w:t xml:space="preserve"> i </w:t>
      </w:r>
      <w:r w:rsidR="00AE6B68" w:rsidRPr="00AE6B68">
        <w:rPr>
          <w:rFonts w:ascii="Times New Roman" w:hAnsi="Times New Roman" w:cs="Times New Roman"/>
          <w:b/>
          <w:bCs/>
          <w:sz w:val="24"/>
          <w:szCs w:val="24"/>
        </w:rPr>
        <w:t>pisana provjera</w:t>
      </w:r>
      <w:r w:rsidR="00AE6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B68">
        <w:rPr>
          <w:rFonts w:ascii="Times New Roman" w:hAnsi="Times New Roman" w:cs="Times New Roman"/>
          <w:sz w:val="24"/>
          <w:szCs w:val="24"/>
        </w:rPr>
        <w:t>podrazumijeva pisanu provjeru u trajanju dužem od 15 minuta,</w:t>
      </w:r>
      <w:r w:rsidRPr="00FB4683">
        <w:rPr>
          <w:rFonts w:ascii="Times New Roman" w:hAnsi="Times New Roman" w:cs="Times New Roman"/>
          <w:sz w:val="24"/>
          <w:szCs w:val="24"/>
        </w:rPr>
        <w:t xml:space="preserve"> provodi se unutar nastavne cjeline i obuhvaća dio ishoda nastavne cjeline. Može i ne mora rezultirati brojčanom ocjenom. U slučaju kada rezultira brojčanom ocjenom najavljuje se i upisuje u vremenik pisanih provjera u skladu s Pravilnikom o načinima, postupcima i elementima vrednovanja učenika u osnovnoj i srednjoj školi.</w:t>
      </w:r>
      <w:r w:rsidR="0091216D">
        <w:rPr>
          <w:rFonts w:ascii="Times New Roman" w:hAnsi="Times New Roman" w:cs="Times New Roman"/>
          <w:sz w:val="24"/>
          <w:szCs w:val="24"/>
        </w:rPr>
        <w:t xml:space="preserve"> </w:t>
      </w:r>
      <w:r w:rsidR="00881073">
        <w:rPr>
          <w:rFonts w:ascii="Times New Roman" w:hAnsi="Times New Roman" w:cs="Times New Roman"/>
          <w:sz w:val="24"/>
          <w:szCs w:val="24"/>
        </w:rPr>
        <w:t>Kada</w:t>
      </w:r>
      <w:r w:rsidR="0091216D">
        <w:rPr>
          <w:rFonts w:ascii="Times New Roman" w:hAnsi="Times New Roman" w:cs="Times New Roman"/>
          <w:sz w:val="24"/>
          <w:szCs w:val="24"/>
        </w:rPr>
        <w:t xml:space="preserve"> navedena provjera nije upisana u vremenik rezultati iste se upisuju u rubriku bilježaka kao formativno vrednovanje</w:t>
      </w:r>
      <w:r w:rsidR="00881073">
        <w:rPr>
          <w:rFonts w:ascii="Times New Roman" w:hAnsi="Times New Roman" w:cs="Times New Roman"/>
          <w:sz w:val="24"/>
          <w:szCs w:val="24"/>
        </w:rPr>
        <w:t xml:space="preserve"> ili ukoliko učenik želi u rubriku kao brojčana ocjena.</w:t>
      </w:r>
    </w:p>
    <w:p w14:paraId="7A7DFF85" w14:textId="26A9F166" w:rsidR="00C45977" w:rsidRPr="00C45977" w:rsidRDefault="00C45977" w:rsidP="00A83241">
      <w:pPr>
        <w:rPr>
          <w:rFonts w:ascii="Times New Roman" w:hAnsi="Times New Roman" w:cs="Times New Roman"/>
          <w:sz w:val="24"/>
          <w:szCs w:val="24"/>
        </w:rPr>
      </w:pPr>
      <w:r w:rsidRPr="00C45977">
        <w:rPr>
          <w:rFonts w:ascii="Times New Roman" w:hAnsi="Times New Roman" w:cs="Times New Roman"/>
          <w:sz w:val="24"/>
          <w:szCs w:val="24"/>
        </w:rPr>
        <w:t xml:space="preserve">Pod </w:t>
      </w:r>
      <w:r w:rsidRPr="00C45977">
        <w:rPr>
          <w:rFonts w:ascii="Times New Roman" w:hAnsi="Times New Roman" w:cs="Times New Roman"/>
          <w:b/>
          <w:bCs/>
          <w:sz w:val="24"/>
          <w:szCs w:val="24"/>
        </w:rPr>
        <w:t>usmenim provjeravanjem</w:t>
      </w:r>
      <w:r w:rsidRPr="00C45977">
        <w:rPr>
          <w:rFonts w:ascii="Times New Roman" w:hAnsi="Times New Roman" w:cs="Times New Roman"/>
          <w:sz w:val="24"/>
          <w:szCs w:val="24"/>
        </w:rPr>
        <w:t xml:space="preserve"> podrazumijevaju se svi usmeni oblici provjere postignute razine kompetencija ostvarenosti odgojno-obrazovnih ishoda učenika koji rezultiraju ocjenom. Usmeni se oblici provjere provode kontinuirano tijekom nastavne godine. Usmeno provjeravanje i ocjenjivanje učenika može se provoditi na svakom nastavnome satu bez obveze najave. Ne podrazumijeva samo usmeno provjeravanje kada je učenik prozvan (npr. pred pločom) već se učenika vrednuje i ocjenjuje kontinuiranim praćenjem cjelokupne učenikove aktivnosti (usmene), primjerice tijekom ponavljanja, obrade novih sadržaja, analize domaće zadaće i sl.</w:t>
      </w:r>
    </w:p>
    <w:p w14:paraId="74049DCF" w14:textId="77777777" w:rsidR="00A83241" w:rsidRPr="00A83241" w:rsidRDefault="00A83241" w:rsidP="00A832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51C03" w14:paraId="064668EB" w14:textId="77777777" w:rsidTr="00651C03">
        <w:tc>
          <w:tcPr>
            <w:tcW w:w="3498" w:type="dxa"/>
          </w:tcPr>
          <w:bookmarkEnd w:id="0"/>
          <w:p w14:paraId="244ED1AF" w14:textId="37E6B3B3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Ocjene</w:t>
            </w:r>
          </w:p>
        </w:tc>
        <w:tc>
          <w:tcPr>
            <w:tcW w:w="3498" w:type="dxa"/>
          </w:tcPr>
          <w:p w14:paraId="7ECEF2EC" w14:textId="55A5E181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Usvojenost znanja i vještina</w:t>
            </w:r>
          </w:p>
        </w:tc>
        <w:tc>
          <w:tcPr>
            <w:tcW w:w="3499" w:type="dxa"/>
          </w:tcPr>
          <w:p w14:paraId="644A4B75" w14:textId="4DD499F0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Matematička komunikacija</w:t>
            </w:r>
          </w:p>
        </w:tc>
        <w:tc>
          <w:tcPr>
            <w:tcW w:w="3499" w:type="dxa"/>
          </w:tcPr>
          <w:p w14:paraId="113DADEF" w14:textId="0CE6C30F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Rješavanje problema</w:t>
            </w:r>
          </w:p>
        </w:tc>
      </w:tr>
      <w:tr w:rsidR="00651C03" w14:paraId="264563F1" w14:textId="77777777" w:rsidTr="00651C03">
        <w:tc>
          <w:tcPr>
            <w:tcW w:w="3498" w:type="dxa"/>
          </w:tcPr>
          <w:p w14:paraId="5633B099" w14:textId="6BED74C2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51C03"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ovoljan</w:t>
            </w:r>
            <w:r w:rsidR="00360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</w:tc>
        <w:tc>
          <w:tcPr>
            <w:tcW w:w="3498" w:type="dxa"/>
          </w:tcPr>
          <w:p w14:paraId="180AC463" w14:textId="656DD253" w:rsidR="00651C03" w:rsidRPr="00D363FF" w:rsidRDefault="0014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matematičke pojmove.</w:t>
            </w:r>
          </w:p>
        </w:tc>
        <w:tc>
          <w:tcPr>
            <w:tcW w:w="3499" w:type="dxa"/>
          </w:tcPr>
          <w:p w14:paraId="4ED024A3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Koristi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prikazima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za</w:t>
            </w:r>
          </w:p>
          <w:p w14:paraId="221A530A" w14:textId="6748ECB9" w:rsid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predstavljanje podataka.</w:t>
            </w:r>
          </w:p>
          <w:p w14:paraId="2FC31E91" w14:textId="2CA6F370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01CC588" w14:textId="2D881755" w:rsidR="00651C03" w:rsidRPr="00D363FF" w:rsidRDefault="00651C03" w:rsidP="0043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0D5987BA" w14:textId="49EBA913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Prepoznaje relevantne elemente problema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naslućuje metode rješavanja.</w:t>
            </w:r>
          </w:p>
          <w:p w14:paraId="1AD2DBC2" w14:textId="77777777" w:rsidR="00651C03" w:rsidRPr="00D363FF" w:rsidRDefault="006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C03" w14:paraId="77AB102E" w14:textId="77777777" w:rsidTr="00651C03">
        <w:tc>
          <w:tcPr>
            <w:tcW w:w="3498" w:type="dxa"/>
          </w:tcPr>
          <w:p w14:paraId="4F17CC72" w14:textId="152B8B47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51C03"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obar</w:t>
            </w:r>
            <w:r w:rsidR="00360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</w:tc>
        <w:tc>
          <w:tcPr>
            <w:tcW w:w="3498" w:type="dxa"/>
          </w:tcPr>
          <w:p w14:paraId="31896BD5" w14:textId="57F51E34" w:rsidR="00651C03" w:rsidRDefault="00143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matematičke pojmove.</w:t>
            </w:r>
          </w:p>
          <w:p w14:paraId="7194833C" w14:textId="77777777" w:rsidR="00CA2CEF" w:rsidRPr="00D363FF" w:rsidRDefault="00CA2C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2D083" w14:textId="1D413627" w:rsidR="00143129" w:rsidRP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Odabire pogodne i matematički ispravne</w:t>
            </w:r>
            <w:r w:rsid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procedure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te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ih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provodi.</w:t>
            </w:r>
          </w:p>
          <w:p w14:paraId="5F0B1E95" w14:textId="24858699" w:rsidR="00143129" w:rsidRPr="00D363FF" w:rsidRDefault="00143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9894C05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Koristi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prikazima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za</w:t>
            </w:r>
          </w:p>
          <w:p w14:paraId="33363CB3" w14:textId="16FA67E1" w:rsid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predstavljanje podataka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1F6FE14E" w14:textId="77777777" w:rsidR="00CA2CEF" w:rsidRPr="0043156E" w:rsidRDefault="00CA2CEF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F349780" w14:textId="28F008C8" w:rsidR="0043156E" w:rsidRPr="00D363FF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Prepoznaje relevantne elemente problema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naslućuje metode rješavanja.</w:t>
            </w:r>
          </w:p>
          <w:p w14:paraId="3008AF89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40CCA4A" w14:textId="77777777" w:rsidR="00CA2CEF" w:rsidRDefault="0043156E" w:rsidP="00431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Prelazi između</w:t>
            </w:r>
            <w:r w:rsidRPr="00D363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različitih</w:t>
            </w:r>
            <w:r w:rsidRPr="00D363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matematičkih prikaz</w:t>
            </w:r>
            <w:r w:rsidR="00CA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8A12CEB" w14:textId="5118552A" w:rsidR="00651C03" w:rsidRPr="00D363FF" w:rsidRDefault="00651C03" w:rsidP="0043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A4517B3" w14:textId="10D124A3" w:rsidR="00651C03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Uspješno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primjenjuje odabranu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matematičku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metodu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pri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rješavanju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problema</w:t>
            </w:r>
          </w:p>
        </w:tc>
      </w:tr>
      <w:tr w:rsidR="00651C03" w14:paraId="4D47023C" w14:textId="77777777" w:rsidTr="00651C03">
        <w:tc>
          <w:tcPr>
            <w:tcW w:w="3498" w:type="dxa"/>
          </w:tcPr>
          <w:p w14:paraId="7898B2F6" w14:textId="1A718472" w:rsidR="00651C03" w:rsidRPr="00D363FF" w:rsidRDefault="00143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Vrlo dobar</w:t>
            </w:r>
            <w:r w:rsidR="00360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</w:tc>
        <w:tc>
          <w:tcPr>
            <w:tcW w:w="3498" w:type="dxa"/>
          </w:tcPr>
          <w:p w14:paraId="5299F728" w14:textId="697B8689" w:rsidR="00143129" w:rsidRDefault="00143129" w:rsidP="00143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matematičke pojmove.</w:t>
            </w:r>
          </w:p>
          <w:p w14:paraId="42E52BC8" w14:textId="77777777" w:rsidR="00CA2CEF" w:rsidRPr="00D363FF" w:rsidRDefault="00CA2CEF" w:rsidP="00143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0AAC22" w14:textId="6CCD74B7" w:rsid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Odabire pogodne i matematički ispravne</w:t>
            </w:r>
            <w:r w:rsid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procedure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te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ih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provodi.</w:t>
            </w:r>
          </w:p>
          <w:p w14:paraId="21038140" w14:textId="77777777" w:rsidR="00CA2CEF" w:rsidRPr="00143129" w:rsidRDefault="00CA2CEF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46484BB" w14:textId="77777777" w:rsidR="00143129" w:rsidRP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Provjerava ispravnost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matematičkih postupaka i</w:t>
            </w:r>
          </w:p>
          <w:p w14:paraId="1F449EF3" w14:textId="77777777" w:rsidR="00143129" w:rsidRP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utvrđuje smislenost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rezultata.</w:t>
            </w:r>
          </w:p>
          <w:p w14:paraId="15168A1F" w14:textId="77777777" w:rsidR="00651C03" w:rsidRPr="00D363FF" w:rsidRDefault="006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8B86893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Koristi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jezikom</w:t>
            </w:r>
          </w:p>
          <w:p w14:paraId="0590CFAF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(standardni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 simboli,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zapisi 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terminologija)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pri</w:t>
            </w:r>
          </w:p>
          <w:p w14:paraId="1F7C1EDA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before="2"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usmenome 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pisanome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izražavanju.</w:t>
            </w:r>
          </w:p>
          <w:p w14:paraId="0BC725E2" w14:textId="77777777" w:rsidR="0043156E" w:rsidRPr="00D363FF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D41DEC" w14:textId="0D6C38AE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Koristi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prikazima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za</w:t>
            </w:r>
          </w:p>
          <w:p w14:paraId="248CB0EA" w14:textId="04B65814" w:rsid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predstavljanje podataka.</w:t>
            </w:r>
          </w:p>
          <w:p w14:paraId="625DBA79" w14:textId="77777777" w:rsidR="00CA2CEF" w:rsidRPr="0043156E" w:rsidRDefault="00CA2CEF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7B4D424" w14:textId="1F99C9FE" w:rsidR="0043156E" w:rsidRPr="00D363FF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Prepoznaje relevantne elemente problema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="006A5D95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3156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naslućuje metode rješavanja.</w:t>
            </w:r>
          </w:p>
          <w:p w14:paraId="6F3B5C17" w14:textId="77777777" w:rsidR="0043156E" w:rsidRPr="0043156E" w:rsidRDefault="0043156E" w:rsidP="0043156E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79EC02E" w14:textId="77777777" w:rsidR="006A5D95" w:rsidRDefault="0043156E" w:rsidP="004315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Prelazi između</w:t>
            </w:r>
            <w:r w:rsidRPr="00D363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različitih</w:t>
            </w:r>
            <w:r w:rsidRPr="00D363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matematičkih prikaza</w:t>
            </w:r>
            <w:r w:rsidR="00CA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2CE81A2" w14:textId="69E6D5A3" w:rsidR="00CA2CEF" w:rsidRDefault="0043156E" w:rsidP="0043156E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CBD7964" w14:textId="207C06A9" w:rsidR="00651C03" w:rsidRPr="00D363FF" w:rsidRDefault="00651C03" w:rsidP="0043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804ED04" w14:textId="3F16124F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Ispravno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rješava probleme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različitim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kontekstima.</w:t>
            </w:r>
          </w:p>
          <w:p w14:paraId="1402DB75" w14:textId="70C21843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CA9E0A2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Provjerava ispravnost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matematičkih postupaka i</w:t>
            </w:r>
          </w:p>
          <w:p w14:paraId="2C1B8B7B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before="1"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utvrđuje smislenost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rješenja problema.</w:t>
            </w:r>
          </w:p>
          <w:p w14:paraId="2BE6B8A9" w14:textId="77777777" w:rsidR="00651C03" w:rsidRPr="00D363FF" w:rsidRDefault="006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C03" w14:paraId="0AC1695F" w14:textId="77777777" w:rsidTr="00143129">
        <w:trPr>
          <w:trHeight w:val="546"/>
        </w:trPr>
        <w:tc>
          <w:tcPr>
            <w:tcW w:w="3498" w:type="dxa"/>
          </w:tcPr>
          <w:p w14:paraId="382DA5A4" w14:textId="0F068A82" w:rsidR="00651C03" w:rsidRPr="00D363FF" w:rsidRDefault="00D363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</w:t>
            </w:r>
            <w:r w:rsidR="00143129" w:rsidRPr="00D36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dličan</w:t>
            </w:r>
            <w:r w:rsidR="00360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3498" w:type="dxa"/>
          </w:tcPr>
          <w:p w14:paraId="2601F642" w14:textId="1E8235F7" w:rsidR="00143129" w:rsidRDefault="00143129" w:rsidP="00143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Opisuje matematičke pojmove.</w:t>
            </w:r>
          </w:p>
          <w:p w14:paraId="045D03AD" w14:textId="77777777" w:rsidR="00CA2CEF" w:rsidRPr="00D363FF" w:rsidRDefault="00CA2CEF" w:rsidP="001431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B07215" w14:textId="16326BD0" w:rsid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Odabire pogodne i matematički ispravne</w:t>
            </w:r>
            <w:r w:rsidR="00CA2CE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procedure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te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ih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provodi.</w:t>
            </w:r>
          </w:p>
          <w:p w14:paraId="275EBC2B" w14:textId="77777777" w:rsidR="00CA2CEF" w:rsidRPr="00143129" w:rsidRDefault="00CA2CEF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A155888" w14:textId="77777777" w:rsidR="00143129" w:rsidRP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Provjerava ispravnost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matematičkih postupaka i</w:t>
            </w:r>
          </w:p>
          <w:p w14:paraId="7FF24F7D" w14:textId="78657A89" w:rsidR="00143129" w:rsidRDefault="00143129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utvrđuje smislenost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14312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rezultata.</w:t>
            </w:r>
          </w:p>
          <w:p w14:paraId="681ACD75" w14:textId="77777777" w:rsidR="00CA2CEF" w:rsidRPr="00143129" w:rsidRDefault="00CA2CEF" w:rsidP="00143129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A38695B" w14:textId="05FDBB6B" w:rsidR="00651C03" w:rsidRPr="00D363FF" w:rsidRDefault="0014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Upotrebljava i</w:t>
            </w:r>
            <w:r w:rsidRPr="00D363F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povezuje</w:t>
            </w:r>
            <w:r w:rsidRPr="00D363F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363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matematičke koncepte</w:t>
            </w:r>
          </w:p>
        </w:tc>
        <w:tc>
          <w:tcPr>
            <w:tcW w:w="3499" w:type="dxa"/>
          </w:tcPr>
          <w:p w14:paraId="4DEB5EDF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Koristi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jezikom</w:t>
            </w:r>
          </w:p>
          <w:p w14:paraId="59A35E43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(standardni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 simboli,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zapisi 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terminologija)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pri</w:t>
            </w:r>
          </w:p>
          <w:p w14:paraId="6B641497" w14:textId="6008F8D8" w:rsid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usmenome 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pisanome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izražavanju.</w:t>
            </w:r>
          </w:p>
          <w:p w14:paraId="533F4D62" w14:textId="77777777" w:rsidR="00CA2CEF" w:rsidRPr="00D363FF" w:rsidRDefault="00CA2CE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AD037AF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Koristi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se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odgovarajućim matematičkim prikazima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za</w:t>
            </w:r>
          </w:p>
          <w:p w14:paraId="40F4E3C8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predstavljanje podataka.</w:t>
            </w:r>
          </w:p>
          <w:p w14:paraId="7A75C44F" w14:textId="1A0BCC2B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1944F3E" w14:textId="51A44D3C" w:rsid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Prelazi između različitih matematičkih prikaza.</w:t>
            </w:r>
          </w:p>
          <w:p w14:paraId="2733D8CE" w14:textId="77777777" w:rsidR="00CA2CEF" w:rsidRPr="00D363FF" w:rsidRDefault="00CA2CE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1DF2D6D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Svoje razmišljanje iznosi cjelovitim,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suvislim i sažetim</w:t>
            </w:r>
          </w:p>
          <w:p w14:paraId="09DE76FB" w14:textId="0B1120CB" w:rsidR="00D363FF" w:rsidRDefault="00D363FF" w:rsidP="00D363FF">
            <w:pPr>
              <w:widowControl w:val="0"/>
              <w:autoSpaceDE w:val="0"/>
              <w:autoSpaceDN w:val="0"/>
              <w:spacing w:before="1"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matematičkim rečenicama.</w:t>
            </w:r>
          </w:p>
          <w:p w14:paraId="2B23C9F0" w14:textId="77777777" w:rsidR="00CA2CEF" w:rsidRPr="00D363FF" w:rsidRDefault="00CA2CEF" w:rsidP="00D363FF">
            <w:pPr>
              <w:widowControl w:val="0"/>
              <w:autoSpaceDE w:val="0"/>
              <w:autoSpaceDN w:val="0"/>
              <w:spacing w:before="1"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687407E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Postavlja pitanja i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odgovara na pitanja koja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nadilaze opseg</w:t>
            </w:r>
          </w:p>
          <w:p w14:paraId="7DC1FC49" w14:textId="1706CCE3" w:rsid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izvorno postavljenoga pitanja.</w:t>
            </w:r>
          </w:p>
          <w:p w14:paraId="7AEEEBFD" w14:textId="77777777" w:rsidR="00CA2CEF" w:rsidRPr="00D363FF" w:rsidRDefault="00CA2CE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5F8668C" w14:textId="003F891E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712EADA9" w14:textId="6CB8AA18" w:rsidR="00651C03" w:rsidRPr="00D363FF" w:rsidRDefault="00651C03" w:rsidP="00431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C57D54E" w14:textId="2203BF5D" w:rsid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Modelira matematičkim zakonitostima</w:t>
            </w:r>
            <w:r w:rsidR="003609C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problemske situacije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uz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raspravu.</w:t>
            </w:r>
          </w:p>
          <w:p w14:paraId="04D10BA9" w14:textId="77777777" w:rsidR="003609C3" w:rsidRPr="00D363FF" w:rsidRDefault="003609C3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69903BD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Provjerava ispravnost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matematičkih postupaka i</w:t>
            </w:r>
          </w:p>
          <w:p w14:paraId="07312562" w14:textId="379BF2F7" w:rsid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utvrđuje smislenost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rješenja problema</w:t>
            </w:r>
            <w:r w:rsidR="003609C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14:paraId="6E5CB69B" w14:textId="77777777" w:rsidR="003609C3" w:rsidRPr="00D363FF" w:rsidRDefault="003609C3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922B7DD" w14:textId="77777777" w:rsidR="00D363FF" w:rsidRPr="00D363FF" w:rsidRDefault="00D363FF" w:rsidP="00D363FF">
            <w:pPr>
              <w:widowControl w:val="0"/>
              <w:autoSpaceDE w:val="0"/>
              <w:autoSpaceDN w:val="0"/>
              <w:spacing w:line="216" w:lineRule="exac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63F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Generalizira rješenje.</w:t>
            </w:r>
          </w:p>
          <w:p w14:paraId="26C911ED" w14:textId="77777777" w:rsidR="00651C03" w:rsidRPr="00D363FF" w:rsidRDefault="006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8A239" w14:textId="77777777" w:rsidR="003609C3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p w14:paraId="29C996AF" w14:textId="77777777" w:rsidR="003609C3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p w14:paraId="321C2485" w14:textId="72D445A0" w:rsidR="003609C3" w:rsidRDefault="003609C3" w:rsidP="003609C3">
      <w:pPr>
        <w:rPr>
          <w:rFonts w:ascii="Times New Roman" w:hAnsi="Times New Roman" w:cs="Times New Roman"/>
          <w:sz w:val="24"/>
          <w:szCs w:val="24"/>
          <w:lang w:bidi="en-US"/>
        </w:rPr>
      </w:pPr>
      <w:r w:rsidRPr="00BF2ADB">
        <w:rPr>
          <w:rFonts w:ascii="Times New Roman" w:hAnsi="Times New Roman" w:cs="Times New Roman"/>
          <w:sz w:val="24"/>
          <w:szCs w:val="24"/>
        </w:rPr>
        <w:t xml:space="preserve">Važan dio vrednovanja su bilješke kojima se prati </w:t>
      </w:r>
      <w:r w:rsidRPr="00BF2ADB">
        <w:rPr>
          <w:rFonts w:ascii="Times New Roman" w:hAnsi="Times New Roman" w:cs="Times New Roman"/>
          <w:sz w:val="24"/>
          <w:szCs w:val="24"/>
          <w:lang w:bidi="en-US"/>
        </w:rPr>
        <w:t>rad, ali i napredovanje učenika, te njego</w:t>
      </w:r>
      <w:r>
        <w:rPr>
          <w:rFonts w:ascii="Times New Roman" w:hAnsi="Times New Roman" w:cs="Times New Roman"/>
          <w:sz w:val="24"/>
          <w:szCs w:val="24"/>
          <w:lang w:bidi="en-US"/>
        </w:rPr>
        <w:t>v</w:t>
      </w:r>
      <w:r w:rsidRPr="00BF2ADB">
        <w:rPr>
          <w:rFonts w:ascii="Times New Roman" w:hAnsi="Times New Roman" w:cs="Times New Roman"/>
          <w:sz w:val="24"/>
          <w:szCs w:val="24"/>
          <w:lang w:bidi="en-US"/>
        </w:rPr>
        <w:t xml:space="preserve"> odnos prema radu</w:t>
      </w:r>
      <w:r w:rsidRPr="00BF2ADB">
        <w:rPr>
          <w:rFonts w:ascii="Times New Roman" w:hAnsi="Times New Roman" w:cs="Times New Roman"/>
          <w:sz w:val="24"/>
          <w:szCs w:val="24"/>
        </w:rPr>
        <w:t>, uz  rubrike za samovrednovanje i vršnjačko vrednovanje</w:t>
      </w:r>
      <w:r w:rsidRPr="00BF2ADB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7CB1CC44" w14:textId="77777777" w:rsidR="003609C3" w:rsidRDefault="003609C3" w:rsidP="003609C3">
      <w:pPr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  <w:lang w:bidi="en-US"/>
        </w:rPr>
        <w:t>Veliku važnost imaju i  povratne informacije kao dio vrednovanja za učenje i kao učenje,</w:t>
      </w:r>
      <w:r w:rsidRPr="00BF2ADB">
        <w:rPr>
          <w:rFonts w:ascii="Times New Roman" w:hAnsi="Times New Roman" w:cs="Times New Roman"/>
          <w:sz w:val="24"/>
          <w:szCs w:val="24"/>
        </w:rPr>
        <w:t xml:space="preserve"> te usmeno formativno vrednovanje kao povratna informacija za učenika u procesu poučavanja i učenja. </w:t>
      </w:r>
    </w:p>
    <w:p w14:paraId="4BF6579F" w14:textId="32649A1F" w:rsidR="003609C3" w:rsidRPr="00BF2ADB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Usvojenost ishoda provjerava se kontinuirano usmeno ili pismeno, a provjeravanje je moguće na svakom satu. Takve provjere mogu se vrednovati ili sumativno ili  formativno</w:t>
      </w:r>
      <w:r w:rsidR="00C45977">
        <w:rPr>
          <w:rFonts w:ascii="Times New Roman" w:hAnsi="Times New Roman" w:cs="Times New Roman"/>
          <w:sz w:val="24"/>
          <w:szCs w:val="24"/>
        </w:rPr>
        <w:t>.</w:t>
      </w:r>
    </w:p>
    <w:p w14:paraId="48CB5E47" w14:textId="36039693" w:rsidR="003609C3" w:rsidRPr="00BF2ADB" w:rsidRDefault="003609C3" w:rsidP="00F079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Učenicima se ponekad ocjenjuju domaće zadać</w:t>
      </w:r>
      <w:r w:rsidR="00F0790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Domaća zadaća je obavezna, a neimanje iste </w:t>
      </w:r>
      <w:r w:rsidR="00C45977">
        <w:rPr>
          <w:rFonts w:ascii="Times New Roman" w:hAnsi="Times New Roman" w:cs="Times New Roman"/>
          <w:sz w:val="24"/>
          <w:szCs w:val="24"/>
        </w:rPr>
        <w:t xml:space="preserve">može rezultirati </w:t>
      </w:r>
      <w:r>
        <w:rPr>
          <w:rFonts w:ascii="Times New Roman" w:hAnsi="Times New Roman" w:cs="Times New Roman"/>
          <w:sz w:val="24"/>
          <w:szCs w:val="24"/>
        </w:rPr>
        <w:t xml:space="preserve"> negativnom ocjenom. </w:t>
      </w:r>
    </w:p>
    <w:p w14:paraId="3CEC9625" w14:textId="3628B402" w:rsidR="003609C3" w:rsidRPr="00BF2ADB" w:rsidRDefault="003609C3" w:rsidP="00360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obrade nastavne cjeline ili većeg dijela iste učenici pišu ispit znanja.</w:t>
      </w:r>
      <w:r w:rsidRPr="00BF2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Ispit znanja može se sastojati od više d</w:t>
      </w:r>
      <w:r w:rsidR="00F0790A">
        <w:rPr>
          <w:rFonts w:ascii="Times New Roman" w:hAnsi="Times New Roman" w:cs="Times New Roman"/>
          <w:sz w:val="24"/>
          <w:szCs w:val="24"/>
        </w:rPr>
        <w:t>ijelova ( najviše tri dijela), a svaki dio se ocjenjuje zasebnom ocjenom.</w:t>
      </w:r>
    </w:p>
    <w:p w14:paraId="464223B8" w14:textId="4C28FF46" w:rsidR="00F0790A" w:rsidRPr="00BF2ADB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 xml:space="preserve">Negativnu ocjenu iz </w:t>
      </w:r>
      <w:r w:rsidR="00F0790A">
        <w:rPr>
          <w:rFonts w:ascii="Times New Roman" w:hAnsi="Times New Roman" w:cs="Times New Roman"/>
          <w:sz w:val="24"/>
          <w:szCs w:val="24"/>
        </w:rPr>
        <w:t xml:space="preserve"> Usvojenosti z</w:t>
      </w:r>
      <w:r>
        <w:rPr>
          <w:rFonts w:ascii="Times New Roman" w:hAnsi="Times New Roman" w:cs="Times New Roman"/>
          <w:sz w:val="24"/>
          <w:szCs w:val="24"/>
        </w:rPr>
        <w:t>nanja i vještina</w:t>
      </w:r>
      <w:r w:rsidRPr="00BF2ADB">
        <w:rPr>
          <w:rFonts w:ascii="Times New Roman" w:hAnsi="Times New Roman" w:cs="Times New Roman"/>
          <w:sz w:val="24"/>
          <w:szCs w:val="24"/>
        </w:rPr>
        <w:t xml:space="preserve"> učenik je dužan ispraviti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2ADB">
        <w:rPr>
          <w:rFonts w:ascii="Times New Roman" w:hAnsi="Times New Roman" w:cs="Times New Roman"/>
          <w:sz w:val="24"/>
          <w:szCs w:val="24"/>
        </w:rPr>
        <w:t xml:space="preserve"> i to u dogovoru s učiteljicom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2ADB">
        <w:rPr>
          <w:rFonts w:ascii="Times New Roman" w:hAnsi="Times New Roman" w:cs="Times New Roman"/>
          <w:sz w:val="24"/>
          <w:szCs w:val="24"/>
        </w:rPr>
        <w:t xml:space="preserve"> ili pismeno ili usmeno.</w:t>
      </w:r>
      <w:r w:rsidR="00F0790A">
        <w:rPr>
          <w:rFonts w:ascii="Times New Roman" w:hAnsi="Times New Roman" w:cs="Times New Roman"/>
          <w:sz w:val="24"/>
          <w:szCs w:val="24"/>
        </w:rPr>
        <w:t xml:space="preserve"> Preporuka je navedenu negativnu ocjenu ispraviti prije pisanja slijedećeg ispita znanja.</w:t>
      </w:r>
    </w:p>
    <w:p w14:paraId="16CB2CC1" w14:textId="72F6874B" w:rsidR="003609C3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Negativnu ocjenu iz</w:t>
      </w:r>
      <w:r w:rsidR="00F0790A">
        <w:rPr>
          <w:rFonts w:ascii="Times New Roman" w:hAnsi="Times New Roman" w:cs="Times New Roman"/>
          <w:sz w:val="24"/>
          <w:szCs w:val="24"/>
        </w:rPr>
        <w:t xml:space="preserve"> Matematiče komunikacije odnosno iz Rješavanja problema učenik nije dužan ispraviti.</w:t>
      </w:r>
      <w:r w:rsidRPr="00BF2ADB">
        <w:rPr>
          <w:rFonts w:ascii="Times New Roman" w:hAnsi="Times New Roman" w:cs="Times New Roman"/>
          <w:sz w:val="24"/>
          <w:szCs w:val="24"/>
        </w:rPr>
        <w:t>.</w:t>
      </w:r>
    </w:p>
    <w:p w14:paraId="0B809945" w14:textId="77777777" w:rsidR="003609C3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ocjene se čitaju javno u razredu, svaka ocjena se prema potrebi dodatno argumentira ( ukoliko učenik iskaže potrebu za istim).</w:t>
      </w:r>
    </w:p>
    <w:p w14:paraId="5F84A589" w14:textId="4F84739A" w:rsidR="003609C3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može ispravljati svaku ocjenu s kojom nije zadovoljan, a nova ocjena se upisuje neovisno o tome je li viša, niža ili jednaka ispravljanoj ocjeni.</w:t>
      </w:r>
      <w:r w:rsidR="00F0790A">
        <w:rPr>
          <w:rFonts w:ascii="Times New Roman" w:hAnsi="Times New Roman" w:cs="Times New Roman"/>
          <w:sz w:val="24"/>
          <w:szCs w:val="24"/>
        </w:rPr>
        <w:t xml:space="preserve"> Preporuka je da se navedene ocjene isprave prije pisanja slijedećeg ispita znanja.</w:t>
      </w:r>
    </w:p>
    <w:p w14:paraId="07016EBB" w14:textId="77777777" w:rsidR="009E3E6E" w:rsidRDefault="009E3E6E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E6E">
        <w:rPr>
          <w:rFonts w:ascii="Times New Roman" w:hAnsi="Times New Roman" w:cs="Times New Roman"/>
          <w:sz w:val="24"/>
          <w:szCs w:val="24"/>
        </w:rPr>
        <w:t xml:space="preserve">Učenik koji nije nazočan na satu pisane provjere pisat će je naknadno. Ako je nenazočan do jednog nastavnog dana provjeru će pisati na sljedećem satu, a u slučaju dulje opravdane odsutnosti termin pisanja dogovara s učiteljicom. </w:t>
      </w:r>
    </w:p>
    <w:p w14:paraId="16D17D5D" w14:textId="24FD63C9" w:rsidR="009E3E6E" w:rsidRDefault="009E3E6E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E6E">
        <w:rPr>
          <w:rFonts w:ascii="Times New Roman" w:hAnsi="Times New Roman" w:cs="Times New Roman"/>
          <w:sz w:val="24"/>
          <w:szCs w:val="24"/>
        </w:rPr>
        <w:t>Tijekom pisane provjere učenik smije koristiti samo ona sredstva koja odre</w:t>
      </w:r>
      <w:r w:rsidR="00782FBF">
        <w:rPr>
          <w:rFonts w:ascii="Times New Roman" w:hAnsi="Times New Roman" w:cs="Times New Roman"/>
          <w:sz w:val="24"/>
          <w:szCs w:val="24"/>
        </w:rPr>
        <w:t>di</w:t>
      </w:r>
      <w:r w:rsidRPr="009E3E6E">
        <w:rPr>
          <w:rFonts w:ascii="Times New Roman" w:hAnsi="Times New Roman" w:cs="Times New Roman"/>
          <w:sz w:val="24"/>
          <w:szCs w:val="24"/>
        </w:rPr>
        <w:t xml:space="preserve"> učiteljica. Nije dopušteno prepisivanje, uporaba mobitela (i drugih elektroničkih naprava ukoliko nije drukčije dogovoreno), došaptavanje, uporaba „šalabahtera“. U slučaju nepoštivanja pravila pisani uradak se oduzima i vrednuje ocjenom nedovoljan (1). O težim slučajevima kršenja dogovorenih pravila učiteljica obavještava razrednika, stručnu službu škole </w:t>
      </w:r>
      <w:r w:rsidR="00782FBF">
        <w:rPr>
          <w:rFonts w:ascii="Times New Roman" w:hAnsi="Times New Roman" w:cs="Times New Roman"/>
          <w:sz w:val="24"/>
          <w:szCs w:val="24"/>
        </w:rPr>
        <w:t>te</w:t>
      </w:r>
      <w:r w:rsidRPr="009E3E6E">
        <w:rPr>
          <w:rFonts w:ascii="Times New Roman" w:hAnsi="Times New Roman" w:cs="Times New Roman"/>
          <w:sz w:val="24"/>
          <w:szCs w:val="24"/>
        </w:rPr>
        <w:t xml:space="preserve"> postoji mogućnost izricanja pedagoške mjere.</w:t>
      </w:r>
    </w:p>
    <w:p w14:paraId="2753B0AA" w14:textId="27E9D988" w:rsidR="009E3E6E" w:rsidRPr="009E3E6E" w:rsidRDefault="009E3E6E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E6E">
        <w:rPr>
          <w:rFonts w:ascii="Times New Roman" w:hAnsi="Times New Roman" w:cs="Times New Roman"/>
          <w:sz w:val="24"/>
          <w:szCs w:val="24"/>
        </w:rPr>
        <w:t>Pisane provjere ponekad se</w:t>
      </w:r>
      <w:r>
        <w:rPr>
          <w:rFonts w:ascii="Times New Roman" w:hAnsi="Times New Roman" w:cs="Times New Roman"/>
          <w:sz w:val="24"/>
          <w:szCs w:val="24"/>
        </w:rPr>
        <w:t xml:space="preserve"> mogu</w:t>
      </w:r>
      <w:r w:rsidRPr="009E3E6E">
        <w:rPr>
          <w:rFonts w:ascii="Times New Roman" w:hAnsi="Times New Roman" w:cs="Times New Roman"/>
          <w:sz w:val="24"/>
          <w:szCs w:val="24"/>
        </w:rPr>
        <w:t xml:space="preserve"> provod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E3E6E">
        <w:rPr>
          <w:rFonts w:ascii="Times New Roman" w:hAnsi="Times New Roman" w:cs="Times New Roman"/>
          <w:sz w:val="24"/>
          <w:szCs w:val="24"/>
        </w:rPr>
        <w:t xml:space="preserve"> i u digitalnom obliku.</w:t>
      </w:r>
    </w:p>
    <w:p w14:paraId="7ECF5ED1" w14:textId="0C805B6D" w:rsidR="003609C3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je dužan voditi uredne bilješke i sve potrebno u svojoj bilježnici</w:t>
      </w:r>
      <w:r w:rsidR="00F079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Bilježnica se mo</w:t>
      </w:r>
      <w:r w:rsidR="00F0790A">
        <w:rPr>
          <w:rFonts w:ascii="Times New Roman" w:hAnsi="Times New Roman" w:cs="Times New Roman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ocijeniti ili sumativno ili formativno.</w:t>
      </w:r>
    </w:p>
    <w:p w14:paraId="74758743" w14:textId="77777777" w:rsidR="003609C3" w:rsidRDefault="003609C3" w:rsidP="00360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Ukoliko učiteljica procjeni kako učenik rad kod kuće ( projektni zadatak, domaća zadaća…) nije napravio samostalno, može usmeno dodatno ispitati tog učenika na nastavi kako bi provjerila navedenu sumnju. </w:t>
      </w:r>
    </w:p>
    <w:p w14:paraId="5BD3019C" w14:textId="77777777" w:rsidR="003609C3" w:rsidRPr="00BF2ADB" w:rsidRDefault="003609C3" w:rsidP="003609C3">
      <w:pPr>
        <w:rPr>
          <w:rFonts w:ascii="Times New Roman" w:hAnsi="Times New Roman" w:cs="Times New Roman"/>
          <w:b/>
          <w:sz w:val="24"/>
          <w:szCs w:val="24"/>
        </w:rPr>
      </w:pPr>
    </w:p>
    <w:p w14:paraId="1A31A6B6" w14:textId="77777777" w:rsidR="00ED692B" w:rsidRDefault="00ED692B" w:rsidP="00ED692B">
      <w:pPr>
        <w:pStyle w:val="ListParagraph1"/>
        <w:ind w:left="0"/>
        <w:rPr>
          <w:rFonts w:ascii="Times New Roman" w:hAnsi="Times New Roman"/>
          <w:b/>
          <w:sz w:val="24"/>
          <w:szCs w:val="24"/>
        </w:rPr>
      </w:pPr>
    </w:p>
    <w:p w14:paraId="7F9413CA" w14:textId="6F2C8686" w:rsidR="003609C3" w:rsidRPr="00BF2ADB" w:rsidRDefault="003609C3" w:rsidP="00ED692B">
      <w:pPr>
        <w:pStyle w:val="ListParagraph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Ispit znanja i pisane provjere ( pisani radovi)</w:t>
      </w:r>
    </w:p>
    <w:p w14:paraId="6EC822D8" w14:textId="7DD55A79" w:rsidR="003609C3" w:rsidRPr="00BF2ADB" w:rsidRDefault="003609C3" w:rsidP="00ED692B">
      <w:pPr>
        <w:pStyle w:val="ListParagraph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EED990E" w14:textId="77777777" w:rsidR="003609C3" w:rsidRPr="00BF2ADB" w:rsidRDefault="003609C3" w:rsidP="003609C3">
      <w:pPr>
        <w:pStyle w:val="ListParagraph1"/>
        <w:ind w:left="1080"/>
        <w:rPr>
          <w:rFonts w:ascii="Times New Roman" w:hAnsi="Times New Roman"/>
          <w:b/>
          <w:sz w:val="24"/>
          <w:szCs w:val="24"/>
          <w:u w:val="single"/>
        </w:rPr>
      </w:pPr>
      <w:r w:rsidRPr="00BF2ADB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14:paraId="01822EEA" w14:textId="77777777" w:rsidR="006816F5" w:rsidRPr="006816F5" w:rsidRDefault="006816F5" w:rsidP="006816F5">
      <w:pPr>
        <w:widowControl w:val="0"/>
        <w:autoSpaceDE w:val="0"/>
        <w:autoSpaceDN w:val="0"/>
        <w:spacing w:after="0" w:line="216" w:lineRule="exact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6816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Odstupanja ± </w:t>
      </w:r>
      <w:r w:rsidRPr="006816F5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>5</w:t>
      </w:r>
      <w:r w:rsidRPr="006816F5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%</w:t>
      </w:r>
    </w:p>
    <w:p w14:paraId="4C1566CE" w14:textId="77777777" w:rsidR="003609C3" w:rsidRPr="006816F5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9"/>
        <w:gridCol w:w="3593"/>
        <w:gridCol w:w="3648"/>
        <w:gridCol w:w="3234"/>
      </w:tblGrid>
      <w:tr w:rsidR="00F0790A" w14:paraId="1AE9BCA9" w14:textId="1B8B9C33" w:rsidTr="00F0790A">
        <w:tc>
          <w:tcPr>
            <w:tcW w:w="3519" w:type="dxa"/>
          </w:tcPr>
          <w:p w14:paraId="6C15D9EE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14:paraId="1D566B49" w14:textId="3925D7DA" w:rsidR="00F0790A" w:rsidRDefault="00F0790A" w:rsidP="00F75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Usvojenost z</w:t>
            </w:r>
            <w:r w:rsidRPr="00D21977">
              <w:rPr>
                <w:rFonts w:ascii="Times New Roman" w:hAnsi="Times New Roman"/>
                <w:sz w:val="24"/>
                <w:szCs w:val="24"/>
              </w:rPr>
              <w:t>nanj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21977">
              <w:rPr>
                <w:rFonts w:ascii="Times New Roman" w:hAnsi="Times New Roman"/>
                <w:sz w:val="24"/>
                <w:szCs w:val="24"/>
              </w:rPr>
              <w:t xml:space="preserve"> i vještin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2197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75E91AF" w14:textId="7BD6A02E" w:rsidR="00F0790A" w:rsidRPr="00D21977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</w:tcPr>
          <w:p w14:paraId="2207A8F6" w14:textId="6199AE16" w:rsidR="00F0790A" w:rsidRPr="00D21977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Matematička komunikacija</w:t>
            </w:r>
          </w:p>
        </w:tc>
        <w:tc>
          <w:tcPr>
            <w:tcW w:w="3234" w:type="dxa"/>
          </w:tcPr>
          <w:p w14:paraId="55F40F04" w14:textId="703E5C02" w:rsidR="00F0790A" w:rsidRPr="00D21977" w:rsidRDefault="00F0790A" w:rsidP="00F75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Rješavanje problema</w:t>
            </w:r>
          </w:p>
        </w:tc>
      </w:tr>
      <w:tr w:rsidR="00F0790A" w14:paraId="3D9E0241" w14:textId="0EF0F907" w:rsidTr="00F0790A">
        <w:trPr>
          <w:trHeight w:val="620"/>
        </w:trPr>
        <w:tc>
          <w:tcPr>
            <w:tcW w:w="3519" w:type="dxa"/>
          </w:tcPr>
          <w:p w14:paraId="427D4B70" w14:textId="77777777" w:rsidR="00ED692B" w:rsidRDefault="00F0790A" w:rsidP="00F752BF">
            <w:pPr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Odličan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)       </w:t>
            </w:r>
          </w:p>
          <w:p w14:paraId="13F76A53" w14:textId="41420060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593" w:type="dxa"/>
          </w:tcPr>
          <w:p w14:paraId="15B6BE35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 xml:space="preserve">90 % - 100 %                                    </w:t>
            </w:r>
          </w:p>
        </w:tc>
        <w:tc>
          <w:tcPr>
            <w:tcW w:w="3648" w:type="dxa"/>
          </w:tcPr>
          <w:p w14:paraId="1EABB8BE" w14:textId="5C00EED7" w:rsidR="00F0790A" w:rsidRPr="00BF2ADB" w:rsidRDefault="00ED692B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F0790A" w:rsidRPr="00BF2ADB">
              <w:rPr>
                <w:rFonts w:ascii="Times New Roman" w:hAnsi="Times New Roman"/>
                <w:sz w:val="24"/>
                <w:szCs w:val="24"/>
              </w:rPr>
              <w:t xml:space="preserve"> % - 100 %</w:t>
            </w:r>
          </w:p>
          <w:p w14:paraId="3CDB216C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722AD18D" w14:textId="77777777" w:rsidR="00F0790A" w:rsidRPr="00BF2ADB" w:rsidRDefault="00F0790A" w:rsidP="00F0790A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86 % - 100 %</w:t>
            </w:r>
          </w:p>
          <w:p w14:paraId="4D8E3C96" w14:textId="77777777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90A" w14:paraId="59350825" w14:textId="64B7256D" w:rsidTr="00F0790A">
        <w:tc>
          <w:tcPr>
            <w:tcW w:w="3519" w:type="dxa"/>
          </w:tcPr>
          <w:p w14:paraId="71C93F2B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Vrlo dobar (4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93" w:type="dxa"/>
          </w:tcPr>
          <w:p w14:paraId="5089405E" w14:textId="3C8086C5" w:rsidR="00F0790A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7</w:t>
            </w:r>
            <w:r w:rsidR="00ED692B">
              <w:rPr>
                <w:rFonts w:ascii="Times New Roman" w:hAnsi="Times New Roman"/>
                <w:sz w:val="24"/>
                <w:szCs w:val="24"/>
              </w:rPr>
              <w:t>5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- 89 %                                      </w:t>
            </w:r>
          </w:p>
        </w:tc>
        <w:tc>
          <w:tcPr>
            <w:tcW w:w="3648" w:type="dxa"/>
          </w:tcPr>
          <w:p w14:paraId="3C7737C8" w14:textId="5B403C97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75 % - 8</w:t>
            </w:r>
            <w:r w:rsidR="00ED692B">
              <w:rPr>
                <w:rFonts w:ascii="Times New Roman" w:hAnsi="Times New Roman"/>
                <w:sz w:val="24"/>
                <w:szCs w:val="24"/>
              </w:rPr>
              <w:t>9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14:paraId="44A3C122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71B421A2" w14:textId="77777777" w:rsidR="00ED692B" w:rsidRPr="00BF2ADB" w:rsidRDefault="00ED692B" w:rsidP="00ED692B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75 % - 85 %</w:t>
            </w:r>
          </w:p>
          <w:p w14:paraId="6123A5C1" w14:textId="77777777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90A" w14:paraId="1964702A" w14:textId="2F9AD12E" w:rsidTr="00F0790A">
        <w:tc>
          <w:tcPr>
            <w:tcW w:w="3519" w:type="dxa"/>
          </w:tcPr>
          <w:p w14:paraId="628668A1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 xml:space="preserve">Dobar (3)               </w:t>
            </w:r>
          </w:p>
        </w:tc>
        <w:tc>
          <w:tcPr>
            <w:tcW w:w="3593" w:type="dxa"/>
          </w:tcPr>
          <w:p w14:paraId="5968C59F" w14:textId="1FAA84FE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6</w:t>
            </w:r>
            <w:r w:rsidR="00ED692B">
              <w:rPr>
                <w:rFonts w:ascii="Times New Roman" w:hAnsi="Times New Roman"/>
                <w:sz w:val="24"/>
                <w:szCs w:val="24"/>
              </w:rPr>
              <w:t>0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- 7</w:t>
            </w:r>
            <w:r w:rsidR="00ED692B">
              <w:rPr>
                <w:rFonts w:ascii="Times New Roman" w:hAnsi="Times New Roman"/>
                <w:sz w:val="24"/>
                <w:szCs w:val="24"/>
              </w:rPr>
              <w:t>4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                                     </w:t>
            </w:r>
          </w:p>
        </w:tc>
        <w:tc>
          <w:tcPr>
            <w:tcW w:w="3648" w:type="dxa"/>
          </w:tcPr>
          <w:p w14:paraId="23725C80" w14:textId="53DE34B6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- 74 %</w:t>
            </w:r>
          </w:p>
          <w:p w14:paraId="75535803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3ABB8D57" w14:textId="72DF7C8F" w:rsidR="00ED692B" w:rsidRPr="00BF2ADB" w:rsidRDefault="00ED692B" w:rsidP="00ED692B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- 74 %</w:t>
            </w:r>
          </w:p>
          <w:p w14:paraId="6157930C" w14:textId="77777777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90A" w14:paraId="78123A39" w14:textId="77B11C2E" w:rsidTr="00F0790A">
        <w:tc>
          <w:tcPr>
            <w:tcW w:w="3519" w:type="dxa"/>
          </w:tcPr>
          <w:p w14:paraId="3D2FC583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ADB">
              <w:rPr>
                <w:rFonts w:ascii="Times New Roman" w:hAnsi="Times New Roman"/>
                <w:sz w:val="24"/>
                <w:szCs w:val="24"/>
              </w:rPr>
              <w:t xml:space="preserve">Dovoljan (2)          </w:t>
            </w:r>
          </w:p>
        </w:tc>
        <w:tc>
          <w:tcPr>
            <w:tcW w:w="3593" w:type="dxa"/>
          </w:tcPr>
          <w:p w14:paraId="6CB90CA7" w14:textId="48AA1ACE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</w:t>
            </w:r>
            <w:r w:rsidR="00ED692B">
              <w:rPr>
                <w:rFonts w:ascii="Times New Roman" w:hAnsi="Times New Roman"/>
                <w:sz w:val="24"/>
                <w:szCs w:val="24"/>
              </w:rPr>
              <w:t>59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                                     </w:t>
            </w:r>
          </w:p>
        </w:tc>
        <w:tc>
          <w:tcPr>
            <w:tcW w:w="3648" w:type="dxa"/>
          </w:tcPr>
          <w:p w14:paraId="1227493F" w14:textId="0C300523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</w:t>
            </w:r>
            <w:r w:rsidR="00ED692B">
              <w:rPr>
                <w:rFonts w:ascii="Times New Roman" w:hAnsi="Times New Roman"/>
                <w:sz w:val="24"/>
                <w:szCs w:val="24"/>
              </w:rPr>
              <w:t>64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14:paraId="0831C2FE" w14:textId="77777777" w:rsidR="00F0790A" w:rsidRDefault="00F0790A" w:rsidP="00F75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6BE2899F" w14:textId="1548B9A5" w:rsidR="00ED692B" w:rsidRPr="00BF2ADB" w:rsidRDefault="00ED692B" w:rsidP="00ED692B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 - 5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F2AD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14:paraId="60931555" w14:textId="77777777" w:rsidR="00F0790A" w:rsidRPr="00BF2ADB" w:rsidRDefault="00F0790A" w:rsidP="00F752BF">
            <w:pPr>
              <w:pStyle w:val="ListParagraph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0A67F" w14:textId="77777777" w:rsidR="003609C3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p w14:paraId="271057D7" w14:textId="77777777" w:rsidR="003609C3" w:rsidRPr="00BF2ADB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p w14:paraId="57CA6CBC" w14:textId="77777777" w:rsidR="003609C3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BA5E50" w14:textId="77777777" w:rsidR="003609C3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0D9C4" w14:textId="77777777" w:rsidR="003609C3" w:rsidRPr="00BF2ADB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A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PRIMJERI BILJEŽAKA</w:t>
      </w:r>
    </w:p>
    <w:p w14:paraId="0C6ED83F" w14:textId="77777777" w:rsidR="003609C3" w:rsidRPr="00BF2ADB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ADB">
        <w:rPr>
          <w:rFonts w:ascii="Times New Roman" w:hAnsi="Times New Roman" w:cs="Times New Roman"/>
          <w:b/>
          <w:sz w:val="24"/>
          <w:szCs w:val="24"/>
        </w:rPr>
        <w:t>BILJEŠKE O ODNOSU PREMA RADU</w:t>
      </w:r>
    </w:p>
    <w:p w14:paraId="136AAA87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Učenik redovito i na vrijeme ispunjava svoje obveze npr. predaje zadaću, radi na satu.</w:t>
      </w:r>
    </w:p>
    <w:p w14:paraId="7E1CB503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Učenik na satu sudjeluje u radu no ne ispunjava zadatke koje samostalno treba napraviti kod kuće.</w:t>
      </w:r>
    </w:p>
    <w:p w14:paraId="2E59283B" w14:textId="23118F81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 xml:space="preserve">- </w:t>
      </w:r>
      <w:r w:rsidR="00782FBF">
        <w:rPr>
          <w:rFonts w:ascii="Times New Roman" w:hAnsi="Times New Roman" w:cs="Times New Roman"/>
          <w:sz w:val="24"/>
          <w:szCs w:val="24"/>
        </w:rPr>
        <w:t>Učenik je na satu pažljiv i aktivan, samostalno rješava zadane zadatke.</w:t>
      </w:r>
    </w:p>
    <w:p w14:paraId="2D6927E4" w14:textId="536A6E70" w:rsidR="003609C3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 xml:space="preserve">- </w:t>
      </w:r>
      <w:r w:rsidR="00782FBF">
        <w:rPr>
          <w:rFonts w:ascii="Times New Roman" w:hAnsi="Times New Roman" w:cs="Times New Roman"/>
          <w:sz w:val="24"/>
          <w:szCs w:val="24"/>
        </w:rPr>
        <w:t>Učenik je pažljiv na satu no na provjerama postiže slabije rezultate zbog nedovoljnog učenja kod kuće.</w:t>
      </w:r>
    </w:p>
    <w:p w14:paraId="351BB30D" w14:textId="483A255F" w:rsidR="00782FBF" w:rsidRDefault="00782FBF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Učenik na satu nije dovoljno pažljiv, ne teži samostalnosti i osobnom napretku.</w:t>
      </w:r>
    </w:p>
    <w:p w14:paraId="79B878F6" w14:textId="4448C780" w:rsidR="00782FBF" w:rsidRDefault="00782FBF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Učenik zapisuje / ne zapisuje sve potrebno u bilježnicu.</w:t>
      </w:r>
    </w:p>
    <w:p w14:paraId="371A54D7" w14:textId="2D4EFDD4" w:rsidR="00782FBF" w:rsidRPr="00BF2ADB" w:rsidRDefault="00782FBF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Učenik donosi / ne donosi na nastavu potreban pribor.</w:t>
      </w:r>
    </w:p>
    <w:p w14:paraId="362C221B" w14:textId="77777777" w:rsidR="003609C3" w:rsidRPr="00BF2ADB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53C33" w14:textId="77777777" w:rsidR="003609C3" w:rsidRPr="00BF2ADB" w:rsidRDefault="003609C3" w:rsidP="003609C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ADB">
        <w:rPr>
          <w:rFonts w:ascii="Times New Roman" w:hAnsi="Times New Roman" w:cs="Times New Roman"/>
          <w:b/>
          <w:sz w:val="24"/>
          <w:szCs w:val="24"/>
        </w:rPr>
        <w:t>BILJEŠKE VREDNOVANJA ZA UČENJE I KAO UČENJE</w:t>
      </w:r>
    </w:p>
    <w:p w14:paraId="6D835AEC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Iako se na satu trudi i sudjeluje u raspravama rezultati u provjerama znanja pokazuju da učenik ne usvaja trajnije ta znanja pa bi trebalo češće samostalno kod kuće ponoviti gradivo.</w:t>
      </w:r>
    </w:p>
    <w:p w14:paraId="63440D3D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Učenik lijepo formulira rečenice u svojim odgovorima i povezuje činjenice no pokazuje nedovoljnu usvojenost pojedinih pojmova. Pokušati pomoću grafičkih organizatora znanja dodatno ponoviti naučeno.</w:t>
      </w:r>
    </w:p>
    <w:p w14:paraId="44BCC097" w14:textId="0455EB32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 xml:space="preserve">- Učenik pri rješavanju problemskih zadataka ispravno interpretira </w:t>
      </w:r>
      <w:r w:rsidR="00ED692B">
        <w:rPr>
          <w:rFonts w:ascii="Times New Roman" w:hAnsi="Times New Roman" w:cs="Times New Roman"/>
          <w:sz w:val="24"/>
          <w:szCs w:val="24"/>
        </w:rPr>
        <w:t>matematičke</w:t>
      </w:r>
      <w:r w:rsidRPr="00BF2ADB">
        <w:rPr>
          <w:rFonts w:ascii="Times New Roman" w:hAnsi="Times New Roman" w:cs="Times New Roman"/>
          <w:sz w:val="24"/>
          <w:szCs w:val="24"/>
        </w:rPr>
        <w:t xml:space="preserve"> zakone i pojmove. Treba poraditi na matematičkom instrumentariju radi ispravnog numeričkog rješavanja zadataka.</w:t>
      </w:r>
    </w:p>
    <w:p w14:paraId="4D502DE1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U vrednovanju svoga rada učenik vrlo jasno povezuje i argumentira sve prednosti i nedostatke.</w:t>
      </w:r>
    </w:p>
    <w:p w14:paraId="17FCE88F" w14:textId="77777777" w:rsidR="003609C3" w:rsidRPr="00BF2ADB" w:rsidRDefault="003609C3" w:rsidP="003609C3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F2ADB">
        <w:rPr>
          <w:rFonts w:ascii="Times New Roman" w:hAnsi="Times New Roman" w:cs="Times New Roman"/>
          <w:sz w:val="24"/>
          <w:szCs w:val="24"/>
        </w:rPr>
        <w:t>- Precizno i pregledno prikazuje rezultate svoga rada te na osnovu njih dolazi do zaključaka.</w:t>
      </w:r>
    </w:p>
    <w:p w14:paraId="5C7264EE" w14:textId="77777777" w:rsidR="003609C3" w:rsidRPr="00BF2ADB" w:rsidRDefault="003609C3" w:rsidP="003609C3">
      <w:pPr>
        <w:rPr>
          <w:rFonts w:ascii="Times New Roman" w:hAnsi="Times New Roman" w:cs="Times New Roman"/>
          <w:sz w:val="24"/>
          <w:szCs w:val="24"/>
        </w:rPr>
      </w:pPr>
    </w:p>
    <w:p w14:paraId="1F457E5B" w14:textId="248BBE9B" w:rsidR="00737AB3" w:rsidRDefault="00737AB3"/>
    <w:p w14:paraId="72A6AAF0" w14:textId="7EF8B531" w:rsidR="00ED692B" w:rsidRDefault="00ED692B"/>
    <w:p w14:paraId="7927E4D4" w14:textId="77777777" w:rsidR="00435E81" w:rsidRDefault="00435E81" w:rsidP="00435E81">
      <w:pPr>
        <w:pStyle w:val="box459495"/>
        <w:shd w:val="clear" w:color="auto" w:fill="FFFFFF"/>
        <w:spacing w:before="0" w:beforeAutospacing="0" w:after="48" w:afterAutospacing="0"/>
        <w:textAlignment w:val="baseline"/>
        <w:rPr>
          <w:b/>
          <w:bCs/>
        </w:rPr>
      </w:pPr>
    </w:p>
    <w:p w14:paraId="75FC5882" w14:textId="5D53F697" w:rsidR="00435E81" w:rsidRDefault="00435E81" w:rsidP="00435E81">
      <w:pPr>
        <w:pStyle w:val="box459495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435E81">
        <w:rPr>
          <w:b/>
          <w:bCs/>
        </w:rPr>
        <w:t>Zaključna ocjena na kraju nastavne godine</w:t>
      </w:r>
      <w:r>
        <w:t xml:space="preserve"> je odraz cjelokupnog postignuća učenika tijekom školske godine i utemeljena je na bilješkama o praćenju učenika i na ocjenama upisanim u imenik. Ta ocjena ne mora proizlaziti iz aritmetičke sredine upisanih ocjena.</w:t>
      </w:r>
    </w:p>
    <w:p w14:paraId="32CED570" w14:textId="6A2B6C0D" w:rsidR="00435E81" w:rsidRDefault="00435E81" w:rsidP="00435E81">
      <w:pPr>
        <w:widowControl w:val="0"/>
        <w:autoSpaceDE w:val="0"/>
        <w:autoSpaceDN w:val="0"/>
        <w:spacing w:after="0" w:line="265" w:lineRule="exac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35E81" w14:paraId="00919BDF" w14:textId="77777777" w:rsidTr="00435E81">
        <w:tc>
          <w:tcPr>
            <w:tcW w:w="3498" w:type="dxa"/>
          </w:tcPr>
          <w:p w14:paraId="4B1AB6C4" w14:textId="2C782BE7" w:rsid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 ocjenu odličan</w:t>
            </w:r>
          </w:p>
        </w:tc>
        <w:tc>
          <w:tcPr>
            <w:tcW w:w="3498" w:type="dxa"/>
          </w:tcPr>
          <w:p w14:paraId="5AE252FF" w14:textId="04523469" w:rsid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 ocjenu vrlo dobar</w:t>
            </w:r>
          </w:p>
        </w:tc>
        <w:tc>
          <w:tcPr>
            <w:tcW w:w="3499" w:type="dxa"/>
          </w:tcPr>
          <w:p w14:paraId="3796D9A7" w14:textId="4306821B" w:rsid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 ocjenu dobar</w:t>
            </w:r>
          </w:p>
        </w:tc>
        <w:tc>
          <w:tcPr>
            <w:tcW w:w="3499" w:type="dxa"/>
          </w:tcPr>
          <w:p w14:paraId="3128AD6A" w14:textId="4B6CB6CC" w:rsid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Za ocjenu dovoljan</w:t>
            </w:r>
          </w:p>
        </w:tc>
      </w:tr>
      <w:tr w:rsidR="00435E81" w14:paraId="5A6B046C" w14:textId="77777777" w:rsidTr="00435E81">
        <w:tc>
          <w:tcPr>
            <w:tcW w:w="3498" w:type="dxa"/>
          </w:tcPr>
          <w:p w14:paraId="5023B78A" w14:textId="6B7DEADD" w:rsidR="00435E81" w:rsidRPr="00435E81" w:rsidRDefault="00435E81" w:rsidP="00435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55DC0" w14:textId="2DD0274A" w:rsidR="00435E81" w:rsidRP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5E81">
              <w:rPr>
                <w:rFonts w:ascii="Times New Roman" w:hAnsi="Times New Roman" w:cs="Times New Roman"/>
                <w:sz w:val="24"/>
                <w:szCs w:val="24"/>
              </w:rPr>
              <w:t>Probleme rješava samostalno, modificirajući poznate strategije ili kreirajući nove, gotovo uvijek točno. Reagira brzo, odgovara britko i lucidno. Uspješno rješava teže zadatke. Odabire matematičke postupke koji najviše odgovaraju zadatku i primjenjuje ih primjerenom brzinom. Poznate ideje i koncepte primjenjuje u novim situacijama. Svoje postupke i ideje može objasniti jasno, precizno i sa sigurnošću. Pri tom upotrebljava odgovarajuću matematičku terminologiju i simbole. Provjerava rješenja (na više načina). Dobro poznaje i uspješno primjenjuje matematičke poučke i pravila. Sposoban je svoje znanje prenositi drugima.</w:t>
            </w:r>
          </w:p>
        </w:tc>
        <w:tc>
          <w:tcPr>
            <w:tcW w:w="3498" w:type="dxa"/>
          </w:tcPr>
          <w:p w14:paraId="67BA813D" w14:textId="5F2DDFCF" w:rsidR="00435E81" w:rsidRP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5E81">
              <w:rPr>
                <w:rFonts w:ascii="Times New Roman" w:hAnsi="Times New Roman" w:cs="Times New Roman"/>
                <w:sz w:val="24"/>
                <w:szCs w:val="24"/>
              </w:rPr>
              <w:t>Probleme rješava uglavnom samostalno i točno, birajući najbolje strategije. Snalazi se i u težim zadacima. Poznate ideje i koncepte uspješno primjenjuje u poznatim situacijama. Svoje postupke i ideje može objasniti s nešto jasnoće i preciznosti, ponekad se koristeći odgovarajućom matematičkom terminologijom. Provjerava rješenja, greške samostalno ispravlja. Dobro poznaje poučke i pravila i primjenjuje ih uz manju pomoć.</w:t>
            </w:r>
          </w:p>
        </w:tc>
        <w:tc>
          <w:tcPr>
            <w:tcW w:w="3499" w:type="dxa"/>
          </w:tcPr>
          <w:p w14:paraId="78FCFB84" w14:textId="4A393EB5" w:rsidR="00435E81" w:rsidRP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35E81">
              <w:rPr>
                <w:rFonts w:ascii="Times New Roman" w:hAnsi="Times New Roman" w:cs="Times New Roman"/>
                <w:sz w:val="24"/>
                <w:szCs w:val="24"/>
              </w:rPr>
              <w:t>Probleme rješava uz ograničenu pomoć, često točno. Bez većih problema rješava poznate, srednje teške zadatke. Sporiji je u rješavanju zadataka. Za postupke koje primjenjuje daje odgovarajuća, ali nepotpuna i nesigurna objašnjenja, rijetko koristeći matematičku terminologiju. Nove ideje i koncepte prihvaća uz teškoće, ali ih uspijeva kasnije primijeniti u poznatim situacijama. Samo povremeno provjerava rješenja. Uočava pogrešku ako je na nju upozoren i samostalno ju ispravlja. Uglavnom poznaje matematičke poučke i pravila i primjenjuje ih uz ograničenu pomoć.</w:t>
            </w:r>
          </w:p>
        </w:tc>
        <w:tc>
          <w:tcPr>
            <w:tcW w:w="3499" w:type="dxa"/>
          </w:tcPr>
          <w:p w14:paraId="009F6010" w14:textId="77777777" w:rsidR="00435E81" w:rsidRPr="00435E81" w:rsidRDefault="00435E81" w:rsidP="00435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81">
              <w:rPr>
                <w:rFonts w:ascii="Times New Roman" w:hAnsi="Times New Roman" w:cs="Times New Roman"/>
                <w:sz w:val="24"/>
                <w:szCs w:val="24"/>
              </w:rPr>
              <w:t>Učenik prepoznaje osnovne matematičke pojmove, odgovara po sjećanju, bez dubljeg razumijevanja. Rješava najjednostavnije zadatke. Spor je u rješavanju. Za postupke koje primjenjuje daje tek djelomično točna, nepotpuna i nesigurna objašnjenja, ne koristeći matematičku terminologiju. Rješenja provjerava rijetko i tek na poticaj. Uočava pogrešku na koju je upozoren i ispravlja je uz pomoć. Djelomično poznaje matematičke poučke i pravila i primjenjuje ih uz pomoć.</w:t>
            </w:r>
          </w:p>
          <w:p w14:paraId="1C49E88C" w14:textId="77777777" w:rsidR="00435E81" w:rsidRPr="00435E81" w:rsidRDefault="00435E81" w:rsidP="00435E81">
            <w:pPr>
              <w:widowControl w:val="0"/>
              <w:autoSpaceDE w:val="0"/>
              <w:autoSpaceDN w:val="0"/>
              <w:spacing w:line="265" w:lineRule="exac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D12E9AA" w14:textId="040AD2CA" w:rsidR="00435E81" w:rsidRDefault="00435E81" w:rsidP="00435E81">
      <w:pPr>
        <w:widowControl w:val="0"/>
        <w:autoSpaceDE w:val="0"/>
        <w:autoSpaceDN w:val="0"/>
        <w:spacing w:after="0" w:line="265" w:lineRule="exac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8D85BEA" w14:textId="28341B3D" w:rsidR="00435E81" w:rsidRDefault="00435E81" w:rsidP="006816F5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3CB574A" w14:textId="77777777" w:rsidR="00435E81" w:rsidRDefault="00435E81" w:rsidP="006816F5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6452FE79" w14:textId="77777777" w:rsidR="00435E81" w:rsidRDefault="00435E81" w:rsidP="00782FBF">
      <w:pPr>
        <w:widowControl w:val="0"/>
        <w:autoSpaceDE w:val="0"/>
        <w:autoSpaceDN w:val="0"/>
        <w:spacing w:after="0" w:line="265" w:lineRule="exac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062E6FA" w14:textId="77777777" w:rsidR="00435E81" w:rsidRDefault="00435E81" w:rsidP="006816F5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9D6EF38" w14:textId="77777777" w:rsidR="00435E81" w:rsidRDefault="00435E81" w:rsidP="006816F5">
      <w:pPr>
        <w:widowControl w:val="0"/>
        <w:autoSpaceDE w:val="0"/>
        <w:autoSpaceDN w:val="0"/>
        <w:spacing w:after="0" w:line="265" w:lineRule="exact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18C9A8D1" w14:textId="682ACD18" w:rsidR="006816F5" w:rsidRDefault="006816F5" w:rsidP="00435E81">
      <w:pPr>
        <w:widowControl w:val="0"/>
        <w:autoSpaceDE w:val="0"/>
        <w:autoSpaceDN w:val="0"/>
        <w:spacing w:after="0" w:line="265" w:lineRule="exact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Dopunski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rad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popravni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 xml:space="preserve">ispit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iz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US"/>
        </w:rPr>
        <w:t>Matematike</w:t>
      </w:r>
    </w:p>
    <w:p w14:paraId="460670EF" w14:textId="0027678E" w:rsidR="006816F5" w:rsidRDefault="006816F5"/>
    <w:p w14:paraId="66C3197C" w14:textId="77777777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Učenik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koji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je 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>na</w:t>
      </w:r>
      <w:r w:rsidRPr="00ED692B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kraju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nastavne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godine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ocijenjen ocjenom nedovoljan</w:t>
      </w:r>
      <w:r w:rsidRPr="00ED692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>uputit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će 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>se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dopunski</w:t>
      </w:r>
      <w:r w:rsidRPr="00ED692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>rad</w:t>
      </w:r>
      <w:r w:rsidRPr="00ED692B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trajanju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>od</w:t>
      </w:r>
      <w:r w:rsidRPr="00ED692B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>10</w:t>
      </w:r>
      <w:r w:rsidRPr="00ED692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 25</w:t>
      </w:r>
      <w:r w:rsidRPr="00ED692B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en-US"/>
        </w:rPr>
        <w:t>škol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skih sati,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>broj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sati</w:t>
      </w:r>
    </w:p>
    <w:p w14:paraId="65B5A946" w14:textId="77777777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dopunskoga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rada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utvrđuje Učiteljsko vijeće.</w:t>
      </w:r>
    </w:p>
    <w:p w14:paraId="565D5061" w14:textId="30ABC779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slučaju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zadnjemu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satu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dopunskoga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>rada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učitelj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matematike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ne</w:t>
      </w:r>
      <w:r w:rsidRPr="00ED692B">
        <w:rPr>
          <w:rFonts w:ascii="Times New Roman" w:eastAsiaTheme="minorEastAsia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zaključi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prolaznu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ocjenu,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učenik 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>se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upućuje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polaganje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popravnoga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ispita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kolovozu</w:t>
      </w:r>
      <w:r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>.</w:t>
      </w:r>
    </w:p>
    <w:p w14:paraId="671A02AB" w14:textId="77777777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Popravni</w:t>
      </w:r>
      <w:r w:rsidRPr="00ED692B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ispit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iz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Matematike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 xml:space="preserve">sastoji 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>se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>od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pisanoga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usmenoga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dijela.</w:t>
      </w:r>
    </w:p>
    <w:p w14:paraId="6347A245" w14:textId="77777777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Učenik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upućen na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popravni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ispit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iz</w:t>
      </w:r>
      <w:r w:rsidRPr="00ED692B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nastavnoga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predmeta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Matematika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popravnome ispitu</w:t>
      </w:r>
      <w:r w:rsidRPr="00ED692B">
        <w:rPr>
          <w:rFonts w:ascii="Times New Roman" w:eastAsiaTheme="minorEastAsia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odgovara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nastavno gradivo</w:t>
      </w:r>
      <w:r w:rsidRPr="00ED692B">
        <w:rPr>
          <w:rFonts w:ascii="Times New Roman" w:eastAsiaTheme="minorEastAsia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cijele nastavne godine</w:t>
      </w:r>
    </w:p>
    <w:p w14:paraId="4E2909A2" w14:textId="77777777" w:rsidR="006816F5" w:rsidRPr="00ED692B" w:rsidRDefault="006816F5" w:rsidP="006816F5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</w:pP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tekućega</w:t>
      </w:r>
      <w:r w:rsidRPr="00ED692B">
        <w:rPr>
          <w:rFonts w:ascii="Times New Roman" w:eastAsiaTheme="minorEastAsia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ED692B">
        <w:rPr>
          <w:rFonts w:ascii="Times New Roman" w:eastAsiaTheme="minorEastAsia" w:hAnsi="Times New Roman" w:cs="Times New Roman"/>
          <w:color w:val="000000"/>
          <w:sz w:val="24"/>
          <w:szCs w:val="24"/>
          <w:lang w:val="en-US"/>
        </w:rPr>
        <w:t>razreda.</w:t>
      </w:r>
    </w:p>
    <w:p w14:paraId="02BC6731" w14:textId="77777777" w:rsidR="006816F5" w:rsidRDefault="006816F5"/>
    <w:sectPr w:rsidR="006816F5" w:rsidSect="00651C0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907F" w14:textId="77777777" w:rsidR="00FA678D" w:rsidRDefault="00FA678D" w:rsidP="003609C3">
      <w:pPr>
        <w:spacing w:after="0" w:line="240" w:lineRule="auto"/>
      </w:pPr>
      <w:r>
        <w:separator/>
      </w:r>
    </w:p>
  </w:endnote>
  <w:endnote w:type="continuationSeparator" w:id="0">
    <w:p w14:paraId="1A0273B3" w14:textId="77777777" w:rsidR="00FA678D" w:rsidRDefault="00FA678D" w:rsidP="0036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1839" w14:textId="77777777" w:rsidR="00FA678D" w:rsidRDefault="00FA678D" w:rsidP="003609C3">
      <w:pPr>
        <w:spacing w:after="0" w:line="240" w:lineRule="auto"/>
      </w:pPr>
      <w:r>
        <w:separator/>
      </w:r>
    </w:p>
  </w:footnote>
  <w:footnote w:type="continuationSeparator" w:id="0">
    <w:p w14:paraId="6CE534A6" w14:textId="77777777" w:rsidR="00FA678D" w:rsidRDefault="00FA678D" w:rsidP="0036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00CD" w14:textId="49DDC1AD" w:rsidR="003609C3" w:rsidRDefault="003609C3">
    <w:pPr>
      <w:pStyle w:val="Zaglavlje"/>
    </w:pPr>
    <w:r>
      <w:t>OŠ Bedekovčina</w:t>
    </w:r>
  </w:p>
  <w:p w14:paraId="5B5BEA6E" w14:textId="7AA531B9" w:rsidR="003609C3" w:rsidRDefault="003609C3">
    <w:pPr>
      <w:pStyle w:val="Zaglavlje"/>
    </w:pPr>
    <w:r>
      <w:t>Matematika</w:t>
    </w:r>
  </w:p>
  <w:p w14:paraId="2E718330" w14:textId="457A6FB5" w:rsidR="003609C3" w:rsidRDefault="003609C3">
    <w:pPr>
      <w:pStyle w:val="Zaglavlje"/>
    </w:pPr>
    <w:r>
      <w:t>Ivana Severin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03"/>
    <w:rsid w:val="000B0457"/>
    <w:rsid w:val="00143129"/>
    <w:rsid w:val="002407F8"/>
    <w:rsid w:val="003609C3"/>
    <w:rsid w:val="0043156E"/>
    <w:rsid w:val="00435E81"/>
    <w:rsid w:val="00651C03"/>
    <w:rsid w:val="006816F5"/>
    <w:rsid w:val="006A5D95"/>
    <w:rsid w:val="00737AB3"/>
    <w:rsid w:val="00782FBF"/>
    <w:rsid w:val="00881073"/>
    <w:rsid w:val="00891B4A"/>
    <w:rsid w:val="0091216D"/>
    <w:rsid w:val="009E3E6E"/>
    <w:rsid w:val="00A83241"/>
    <w:rsid w:val="00AE6B68"/>
    <w:rsid w:val="00B6148C"/>
    <w:rsid w:val="00C45977"/>
    <w:rsid w:val="00C53A9F"/>
    <w:rsid w:val="00CA2CEF"/>
    <w:rsid w:val="00D363FF"/>
    <w:rsid w:val="00ED692B"/>
    <w:rsid w:val="00F0790A"/>
    <w:rsid w:val="00FA678D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A286"/>
  <w15:chartTrackingRefBased/>
  <w15:docId w15:val="{898D7F0D-9162-4FF0-AA64-448F5F23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51C0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1C0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651C03"/>
    <w:rPr>
      <w:color w:val="954F72" w:themeColor="followedHyperlink"/>
      <w:u w:val="single"/>
    </w:rPr>
  </w:style>
  <w:style w:type="paragraph" w:customStyle="1" w:styleId="box459495">
    <w:name w:val="box_459495"/>
    <w:basedOn w:val="Normal"/>
    <w:rsid w:val="0065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1C03"/>
  </w:style>
  <w:style w:type="table" w:styleId="Reetkatablice">
    <w:name w:val="Table Grid"/>
    <w:basedOn w:val="Obinatablica"/>
    <w:uiPriority w:val="39"/>
    <w:rsid w:val="0065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3609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609C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6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09C3"/>
  </w:style>
  <w:style w:type="paragraph" w:styleId="Podnoje">
    <w:name w:val="footer"/>
    <w:basedOn w:val="Normal"/>
    <w:link w:val="PodnojeChar"/>
    <w:uiPriority w:val="99"/>
    <w:unhideWhenUsed/>
    <w:rsid w:val="00360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0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9_01_7_14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Severin</cp:lastModifiedBy>
  <cp:revision>6</cp:revision>
  <dcterms:created xsi:type="dcterms:W3CDTF">2024-09-03T10:22:00Z</dcterms:created>
  <dcterms:modified xsi:type="dcterms:W3CDTF">2025-09-11T17:06:00Z</dcterms:modified>
</cp:coreProperties>
</file>