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895" w:rsidRPr="006600D1" w:rsidRDefault="00585895" w:rsidP="00571A67">
      <w:pPr>
        <w:pStyle w:val="StandardWeb"/>
        <w:rPr>
          <w:rFonts w:ascii="Trebuchet MS" w:hAnsi="Trebuchet MS"/>
          <w:color w:val="425B6A"/>
        </w:rPr>
      </w:pPr>
      <w:r w:rsidRPr="006600D1">
        <w:rPr>
          <w:rFonts w:ascii="Trebuchet MS" w:hAnsi="Trebuchet MS"/>
          <w:b/>
          <w:color w:val="425B6A"/>
        </w:rPr>
        <w:t>OSNOVNA ŠKOLA</w:t>
      </w:r>
      <w:r w:rsidR="00571A67" w:rsidRPr="006600D1">
        <w:rPr>
          <w:rFonts w:ascii="Trebuchet MS" w:hAnsi="Trebuchet MS"/>
          <w:b/>
          <w:color w:val="425B6A"/>
        </w:rPr>
        <w:t xml:space="preserve"> BEDEKOVČINA</w:t>
      </w:r>
      <w:r w:rsidR="00571A67" w:rsidRPr="006600D1">
        <w:rPr>
          <w:rFonts w:ascii="Trebuchet MS" w:hAnsi="Trebuchet MS"/>
          <w:b/>
          <w:color w:val="425B6A"/>
        </w:rPr>
        <w:br/>
        <w:t xml:space="preserve">        </w:t>
      </w:r>
      <w:proofErr w:type="spellStart"/>
      <w:r w:rsidR="00571A67" w:rsidRPr="006600D1">
        <w:rPr>
          <w:rFonts w:ascii="Trebuchet MS" w:hAnsi="Trebuchet MS"/>
          <w:b/>
          <w:color w:val="425B6A"/>
        </w:rPr>
        <w:t>BEDEKOVČINA</w:t>
      </w:r>
      <w:proofErr w:type="spellEnd"/>
      <w:r w:rsidR="009B368D" w:rsidRPr="006600D1">
        <w:rPr>
          <w:rFonts w:ascii="Trebuchet MS" w:hAnsi="Trebuchet MS"/>
          <w:b/>
          <w:color w:val="425B6A"/>
        </w:rPr>
        <w:br/>
      </w:r>
      <w:r w:rsidR="009B368D" w:rsidRPr="006600D1">
        <w:rPr>
          <w:rFonts w:ascii="Trebuchet MS" w:hAnsi="Trebuchet MS"/>
          <w:color w:val="425B6A"/>
        </w:rPr>
        <w:t>KLASA: 602-02/16-01/150</w:t>
      </w:r>
      <w:r w:rsidR="009B368D" w:rsidRPr="006600D1">
        <w:rPr>
          <w:rFonts w:ascii="Trebuchet MS" w:hAnsi="Trebuchet MS"/>
          <w:color w:val="425B6A"/>
        </w:rPr>
        <w:br/>
        <w:t>URBROJ: 2197/02-380-2-16-2</w:t>
      </w:r>
      <w:r w:rsidRPr="006600D1">
        <w:rPr>
          <w:rFonts w:ascii="Trebuchet MS" w:hAnsi="Trebuchet MS"/>
          <w:color w:val="425B6A"/>
        </w:rPr>
        <w:br/>
        <w:t>B</w:t>
      </w:r>
      <w:r w:rsidR="00571A67" w:rsidRPr="006600D1">
        <w:rPr>
          <w:rFonts w:ascii="Trebuchet MS" w:hAnsi="Trebuchet MS"/>
          <w:color w:val="425B6A"/>
        </w:rPr>
        <w:t>EDEKOVČINA, 12.12.</w:t>
      </w:r>
      <w:r w:rsidRPr="006600D1">
        <w:rPr>
          <w:rFonts w:ascii="Trebuchet MS" w:hAnsi="Trebuchet MS"/>
          <w:color w:val="425B6A"/>
        </w:rPr>
        <w:t>2016.</w:t>
      </w:r>
    </w:p>
    <w:p w:rsidR="00571A67" w:rsidRDefault="00571A67" w:rsidP="00571A67">
      <w:pPr>
        <w:pStyle w:val="StandardWeb"/>
        <w:rPr>
          <w:rFonts w:ascii="Trebuchet MS" w:hAnsi="Trebuchet MS"/>
          <w:color w:val="425B6A"/>
          <w:sz w:val="21"/>
          <w:szCs w:val="21"/>
        </w:rPr>
      </w:pPr>
    </w:p>
    <w:p w:rsidR="00585895" w:rsidRDefault="00585895" w:rsidP="00585895">
      <w:pPr>
        <w:pStyle w:val="StandardWeb"/>
        <w:jc w:val="center"/>
        <w:rPr>
          <w:rFonts w:ascii="Trebuchet MS" w:hAnsi="Trebuchet MS"/>
          <w:b/>
          <w:color w:val="425B6A"/>
          <w:sz w:val="28"/>
          <w:szCs w:val="28"/>
        </w:rPr>
      </w:pPr>
      <w:r w:rsidRPr="009B368D">
        <w:rPr>
          <w:rFonts w:ascii="Trebuchet MS" w:hAnsi="Trebuchet MS"/>
          <w:b/>
          <w:color w:val="425B6A"/>
          <w:sz w:val="28"/>
          <w:szCs w:val="28"/>
        </w:rPr>
        <w:t>POPIS ODABRANIH PONUDA ZA IZVANUČIONIČKU NASTAVU</w:t>
      </w:r>
    </w:p>
    <w:p w:rsidR="009B368D" w:rsidRPr="00A7150D" w:rsidRDefault="009B368D" w:rsidP="00585895">
      <w:pPr>
        <w:pStyle w:val="StandardWeb"/>
        <w:jc w:val="center"/>
        <w:rPr>
          <w:rFonts w:ascii="TeamViewer10" w:hAnsi="TeamViewer10"/>
          <w:b/>
          <w:color w:val="425B6A"/>
        </w:rPr>
      </w:pPr>
    </w:p>
    <w:p w:rsidR="00585895" w:rsidRPr="00A7150D" w:rsidRDefault="00585895" w:rsidP="00585895">
      <w:pPr>
        <w:pStyle w:val="StandardWeb"/>
        <w:jc w:val="center"/>
        <w:rPr>
          <w:rFonts w:ascii="TeamViewer10" w:hAnsi="TeamViewer10"/>
          <w:color w:val="425B6A"/>
        </w:rPr>
      </w:pPr>
      <w:r w:rsidRPr="00A7150D">
        <w:rPr>
          <w:rFonts w:ascii="TeamViewer10" w:hAnsi="TeamViewer10"/>
          <w:color w:val="425B6A"/>
        </w:rPr>
        <w:t xml:space="preserve">Temeljem članka 14.  Pravilnika o izvođenju izleta, </w:t>
      </w:r>
      <w:r w:rsidR="000224B5" w:rsidRPr="00A7150D">
        <w:rPr>
          <w:rFonts w:ascii="TeamViewer10" w:hAnsi="TeamViewer10"/>
          <w:color w:val="425B6A"/>
        </w:rPr>
        <w:t>ekskurzija i drugih odgojno</w:t>
      </w:r>
      <w:r w:rsidR="003E2DD3" w:rsidRPr="00A7150D">
        <w:rPr>
          <w:rFonts w:ascii="TeamViewer10" w:hAnsi="TeamViewer10"/>
          <w:color w:val="425B6A"/>
        </w:rPr>
        <w:t>-</w:t>
      </w:r>
      <w:r w:rsidR="000224B5" w:rsidRPr="00A7150D">
        <w:rPr>
          <w:rFonts w:ascii="TeamViewer10" w:hAnsi="TeamViewer10"/>
          <w:color w:val="425B6A"/>
        </w:rPr>
        <w:t xml:space="preserve"> </w:t>
      </w:r>
      <w:r w:rsidRPr="00A7150D">
        <w:rPr>
          <w:rFonts w:ascii="TeamViewer10" w:hAnsi="TeamViewer10"/>
          <w:color w:val="425B6A"/>
        </w:rPr>
        <w:t>obrazovnih aktivnosti izvan škole (NN br. 67/14. i 81/15.)</w:t>
      </w:r>
      <w:r w:rsidR="009B368D" w:rsidRPr="00A7150D">
        <w:rPr>
          <w:rFonts w:ascii="TeamViewer10" w:hAnsi="TeamViewer10"/>
          <w:color w:val="425B6A"/>
        </w:rPr>
        <w:t>,</w:t>
      </w:r>
      <w:r w:rsidRPr="00A7150D">
        <w:rPr>
          <w:rFonts w:ascii="TeamViewer10" w:hAnsi="TeamViewer10"/>
          <w:color w:val="425B6A"/>
        </w:rPr>
        <w:t xml:space="preserve"> Povjerenstvo za</w:t>
      </w:r>
      <w:r w:rsidR="009B368D" w:rsidRPr="00A7150D">
        <w:rPr>
          <w:rFonts w:ascii="TeamViewer10" w:hAnsi="TeamViewer10"/>
          <w:color w:val="425B6A"/>
        </w:rPr>
        <w:t xml:space="preserve"> provedbu javnog poziva i izbor </w:t>
      </w:r>
      <w:r w:rsidRPr="00A7150D">
        <w:rPr>
          <w:rFonts w:ascii="TeamViewer10" w:hAnsi="TeamViewer10"/>
          <w:color w:val="425B6A"/>
        </w:rPr>
        <w:t>najpovoljnije ponude za</w:t>
      </w:r>
      <w:r w:rsidR="000224B5" w:rsidRPr="00A7150D">
        <w:rPr>
          <w:rFonts w:ascii="TeamViewer10" w:hAnsi="TeamViewer10"/>
          <w:color w:val="425B6A"/>
        </w:rPr>
        <w:t xml:space="preserve"> </w:t>
      </w:r>
      <w:proofErr w:type="spellStart"/>
      <w:r w:rsidR="000224B5" w:rsidRPr="00A7150D">
        <w:rPr>
          <w:rFonts w:ascii="TeamViewer10" w:hAnsi="TeamViewer10"/>
          <w:color w:val="425B6A"/>
        </w:rPr>
        <w:t>izvanučioničku</w:t>
      </w:r>
      <w:proofErr w:type="spellEnd"/>
      <w:r w:rsidR="00CC3422" w:rsidRPr="00A7150D">
        <w:rPr>
          <w:rFonts w:ascii="TeamViewer10" w:hAnsi="TeamViewer10"/>
          <w:color w:val="425B6A"/>
        </w:rPr>
        <w:t xml:space="preserve"> nastavu</w:t>
      </w:r>
      <w:r w:rsidRPr="00A7150D">
        <w:rPr>
          <w:rFonts w:ascii="TeamViewer10" w:hAnsi="TeamViewer10"/>
          <w:color w:val="425B6A"/>
        </w:rPr>
        <w:t xml:space="preserve"> </w:t>
      </w:r>
      <w:r w:rsidR="00CC3422" w:rsidRPr="00A7150D">
        <w:rPr>
          <w:rFonts w:ascii="TeamViewer10" w:hAnsi="TeamViewer10"/>
          <w:color w:val="425B6A"/>
        </w:rPr>
        <w:t>„</w:t>
      </w:r>
      <w:r w:rsidRPr="00A7150D">
        <w:rPr>
          <w:rFonts w:ascii="TeamViewer10" w:hAnsi="TeamViewer10"/>
          <w:color w:val="425B6A"/>
        </w:rPr>
        <w:t>Školu u prirodi</w:t>
      </w:r>
      <w:r w:rsidR="009B368D" w:rsidRPr="00A7150D">
        <w:rPr>
          <w:rFonts w:ascii="TeamViewer10" w:hAnsi="TeamViewer10"/>
          <w:color w:val="425B6A"/>
        </w:rPr>
        <w:t xml:space="preserve"> – Istra“</w:t>
      </w:r>
      <w:r w:rsidRPr="00A7150D">
        <w:rPr>
          <w:rFonts w:ascii="TeamViewer10" w:hAnsi="TeamViewer10"/>
          <w:color w:val="425B6A"/>
        </w:rPr>
        <w:t xml:space="preserve">, nakon otvaranja ponuda, po </w:t>
      </w:r>
      <w:r w:rsidR="006600D1" w:rsidRPr="00A7150D">
        <w:rPr>
          <w:rFonts w:ascii="TeamViewer10" w:hAnsi="TeamViewer10"/>
          <w:color w:val="425B6A"/>
        </w:rPr>
        <w:t xml:space="preserve">javnom </w:t>
      </w:r>
      <w:r w:rsidRPr="00A7150D">
        <w:rPr>
          <w:rFonts w:ascii="TeamViewer10" w:hAnsi="TeamViewer10"/>
          <w:color w:val="425B6A"/>
        </w:rPr>
        <w:t xml:space="preserve">pozivu br. </w:t>
      </w:r>
      <w:r w:rsidR="009B368D" w:rsidRPr="00A7150D">
        <w:rPr>
          <w:rFonts w:ascii="TeamViewer10" w:hAnsi="TeamViewer10"/>
          <w:color w:val="425B6A"/>
        </w:rPr>
        <w:t>1.</w:t>
      </w:r>
      <w:r w:rsidRPr="00A7150D">
        <w:rPr>
          <w:rFonts w:ascii="TeamViewer10" w:hAnsi="TeamViewer10"/>
          <w:color w:val="425B6A"/>
        </w:rPr>
        <w:t>/</w:t>
      </w:r>
      <w:r w:rsidR="009B368D" w:rsidRPr="00A7150D">
        <w:rPr>
          <w:rFonts w:ascii="TeamViewer10" w:hAnsi="TeamViewer10"/>
          <w:color w:val="425B6A"/>
        </w:rPr>
        <w:t xml:space="preserve">16., na </w:t>
      </w:r>
      <w:r w:rsidRPr="00A7150D">
        <w:rPr>
          <w:rFonts w:ascii="TeamViewer10" w:hAnsi="TeamViewer10"/>
          <w:color w:val="425B6A"/>
        </w:rPr>
        <w:t xml:space="preserve">sastanku održanom </w:t>
      </w:r>
      <w:r w:rsidR="009B368D" w:rsidRPr="00A7150D">
        <w:rPr>
          <w:rFonts w:ascii="TeamViewer10" w:hAnsi="TeamViewer10"/>
          <w:color w:val="425B6A"/>
        </w:rPr>
        <w:t>12.12</w:t>
      </w:r>
      <w:r w:rsidRPr="00A7150D">
        <w:rPr>
          <w:rFonts w:ascii="TeamViewer10" w:hAnsi="TeamViewer10"/>
          <w:color w:val="425B6A"/>
        </w:rPr>
        <w:t xml:space="preserve">.2016. u </w:t>
      </w:r>
      <w:r w:rsidR="009B368D" w:rsidRPr="00A7150D">
        <w:rPr>
          <w:rFonts w:ascii="TeamViewer10" w:hAnsi="TeamViewer10"/>
          <w:color w:val="425B6A"/>
        </w:rPr>
        <w:t xml:space="preserve">Osnovnoj školi </w:t>
      </w:r>
      <w:proofErr w:type="spellStart"/>
      <w:r w:rsidR="009B368D" w:rsidRPr="00A7150D">
        <w:rPr>
          <w:rFonts w:ascii="TeamViewer10" w:hAnsi="TeamViewer10"/>
          <w:color w:val="425B6A"/>
        </w:rPr>
        <w:t>Bedekovčina</w:t>
      </w:r>
      <w:proofErr w:type="spellEnd"/>
      <w:r w:rsidR="009B368D" w:rsidRPr="00A7150D">
        <w:rPr>
          <w:rFonts w:ascii="TeamViewer10" w:hAnsi="TeamViewer10"/>
          <w:color w:val="425B6A"/>
        </w:rPr>
        <w:t xml:space="preserve">, </w:t>
      </w:r>
      <w:proofErr w:type="spellStart"/>
      <w:r w:rsidR="009B368D" w:rsidRPr="00A7150D">
        <w:rPr>
          <w:rFonts w:ascii="TeamViewer10" w:hAnsi="TeamViewer10"/>
          <w:color w:val="425B6A"/>
        </w:rPr>
        <w:t>Bedekovčina</w:t>
      </w:r>
      <w:proofErr w:type="spellEnd"/>
      <w:r w:rsidR="009B368D" w:rsidRPr="00A7150D">
        <w:rPr>
          <w:rFonts w:ascii="TeamViewer10" w:hAnsi="TeamViewer10"/>
          <w:color w:val="425B6A"/>
        </w:rPr>
        <w:t xml:space="preserve"> ,Gajeva 13,</w:t>
      </w:r>
      <w:r w:rsidRPr="00A7150D">
        <w:rPr>
          <w:rFonts w:ascii="TeamViewer10" w:hAnsi="TeamViewer10"/>
          <w:color w:val="425B6A"/>
        </w:rPr>
        <w:t xml:space="preserve"> odabralo je tri (3) ponude koje će biti predstavljene roditeljima učenika i to:</w:t>
      </w:r>
    </w:p>
    <w:p w:rsidR="00585895" w:rsidRPr="004E6C33" w:rsidRDefault="004E6C33" w:rsidP="004E6C33">
      <w:pPr>
        <w:pStyle w:val="StandardWeb"/>
        <w:numPr>
          <w:ilvl w:val="0"/>
          <w:numId w:val="2"/>
        </w:numPr>
        <w:rPr>
          <w:rFonts w:ascii="TeamViewer10" w:hAnsi="TeamViewer10"/>
          <w:b/>
          <w:color w:val="425B6A"/>
        </w:rPr>
      </w:pPr>
      <w:r w:rsidRPr="004E6C33">
        <w:rPr>
          <w:rFonts w:ascii="TeamViewer10" w:hAnsi="TeamViewer10"/>
          <w:b/>
          <w:color w:val="425B6A"/>
        </w:rPr>
        <w:t>DND – RADOST DJECI d.o.o. S. K. ZAČRETJE</w:t>
      </w:r>
    </w:p>
    <w:p w:rsidR="004E6C33" w:rsidRPr="004E6C33" w:rsidRDefault="004E6C33" w:rsidP="004E6C33">
      <w:pPr>
        <w:pStyle w:val="StandardWeb"/>
        <w:numPr>
          <w:ilvl w:val="0"/>
          <w:numId w:val="2"/>
        </w:numPr>
        <w:rPr>
          <w:rFonts w:ascii="TeamViewer10" w:hAnsi="TeamViewer10"/>
          <w:b/>
          <w:color w:val="425B6A"/>
        </w:rPr>
      </w:pPr>
      <w:r w:rsidRPr="004E6C33">
        <w:rPr>
          <w:rFonts w:ascii="TeamViewer10" w:hAnsi="TeamViewer10"/>
          <w:b/>
          <w:color w:val="425B6A"/>
        </w:rPr>
        <w:t>POTOČKI TRAVEL , PUTNIČKA AGENCIJA KRAPINA</w:t>
      </w:r>
    </w:p>
    <w:p w:rsidR="004E6C33" w:rsidRPr="004E6C33" w:rsidRDefault="004E6C33" w:rsidP="004E6C33">
      <w:pPr>
        <w:pStyle w:val="StandardWeb"/>
        <w:numPr>
          <w:ilvl w:val="0"/>
          <w:numId w:val="2"/>
        </w:numPr>
        <w:rPr>
          <w:rFonts w:ascii="TeamViewer10" w:hAnsi="TeamViewer10"/>
          <w:b/>
          <w:color w:val="425B6A"/>
        </w:rPr>
      </w:pPr>
      <w:r w:rsidRPr="004E6C33">
        <w:rPr>
          <w:rFonts w:ascii="TeamViewer10" w:hAnsi="TeamViewer10"/>
          <w:b/>
          <w:color w:val="425B6A"/>
        </w:rPr>
        <w:t>PRESEČKI TOURS, PUTNIČKA AGENCIJA KRAPINA</w:t>
      </w:r>
    </w:p>
    <w:p w:rsidR="006600D1" w:rsidRPr="00A7150D" w:rsidRDefault="006600D1" w:rsidP="00585895">
      <w:pPr>
        <w:pStyle w:val="StandardWeb"/>
        <w:jc w:val="center"/>
        <w:rPr>
          <w:rFonts w:ascii="TeamViewer10" w:hAnsi="TeamViewer10"/>
          <w:color w:val="425B6A"/>
        </w:rPr>
      </w:pPr>
    </w:p>
    <w:p w:rsidR="00585895" w:rsidRPr="00A7150D" w:rsidRDefault="00585895" w:rsidP="00585895">
      <w:pPr>
        <w:pStyle w:val="StandardWeb"/>
        <w:jc w:val="center"/>
        <w:rPr>
          <w:rFonts w:ascii="TeamViewer10" w:hAnsi="TeamViewer10"/>
          <w:color w:val="425B6A"/>
        </w:rPr>
      </w:pPr>
      <w:r w:rsidRPr="00A7150D">
        <w:rPr>
          <w:rFonts w:ascii="TeamViewer10" w:hAnsi="TeamViewer10"/>
          <w:color w:val="425B6A"/>
        </w:rPr>
        <w:t>Predstavljanje potencijalnih davatelja usluge biti će</w:t>
      </w:r>
      <w:r w:rsidR="000224B5" w:rsidRPr="00A7150D">
        <w:rPr>
          <w:rFonts w:ascii="TeamViewer10" w:hAnsi="TeamViewer10"/>
          <w:color w:val="425B6A"/>
        </w:rPr>
        <w:t xml:space="preserve"> </w:t>
      </w:r>
      <w:r w:rsidRPr="00A7150D">
        <w:rPr>
          <w:rFonts w:ascii="TeamViewer10" w:hAnsi="TeamViewer10"/>
          <w:color w:val="425B6A"/>
        </w:rPr>
        <w:t xml:space="preserve"> </w:t>
      </w:r>
      <w:r w:rsidR="004E6C33">
        <w:rPr>
          <w:rFonts w:ascii="TeamViewer10" w:hAnsi="TeamViewer10"/>
          <w:color w:val="425B6A"/>
        </w:rPr>
        <w:t>19</w:t>
      </w:r>
      <w:r w:rsidRPr="00A7150D">
        <w:rPr>
          <w:rFonts w:ascii="TeamViewer10" w:hAnsi="TeamViewer10"/>
          <w:color w:val="425B6A"/>
        </w:rPr>
        <w:t xml:space="preserve">. </w:t>
      </w:r>
      <w:r w:rsidR="006600D1" w:rsidRPr="00A7150D">
        <w:rPr>
          <w:rFonts w:ascii="TeamViewer10" w:hAnsi="TeamViewer10"/>
          <w:color w:val="425B6A"/>
        </w:rPr>
        <w:t>prosinca</w:t>
      </w:r>
      <w:r w:rsidRPr="00A7150D">
        <w:rPr>
          <w:rFonts w:ascii="TeamViewer10" w:hAnsi="TeamViewer10"/>
          <w:color w:val="425B6A"/>
        </w:rPr>
        <w:t xml:space="preserve"> 2016.  u 17.</w:t>
      </w:r>
      <w:r w:rsidR="004E6C33">
        <w:rPr>
          <w:rFonts w:ascii="TeamViewer10" w:hAnsi="TeamViewer10"/>
          <w:color w:val="425B6A"/>
        </w:rPr>
        <w:t>3</w:t>
      </w:r>
      <w:bookmarkStart w:id="0" w:name="_GoBack"/>
      <w:bookmarkEnd w:id="0"/>
      <w:r w:rsidRPr="00A7150D">
        <w:rPr>
          <w:rFonts w:ascii="TeamViewer10" w:hAnsi="TeamViewer10"/>
          <w:color w:val="425B6A"/>
        </w:rPr>
        <w:t>0 sati, u prostorijama škole, na roditeljskom sastanku roditelja učenika za koje se organizira Škola u prirodi.</w:t>
      </w:r>
    </w:p>
    <w:p w:rsidR="00585895" w:rsidRPr="00A7150D" w:rsidRDefault="00585895" w:rsidP="00585895">
      <w:pPr>
        <w:pStyle w:val="StandardWeb"/>
        <w:jc w:val="center"/>
        <w:rPr>
          <w:rFonts w:ascii="TeamViewer10" w:hAnsi="TeamViewer10"/>
          <w:color w:val="425B6A"/>
        </w:rPr>
      </w:pPr>
      <w:r w:rsidRPr="00A7150D">
        <w:rPr>
          <w:rFonts w:ascii="TeamViewer10" w:hAnsi="TeamViewer10"/>
          <w:color w:val="425B6A"/>
        </w:rPr>
        <w:t>Predstavljanje će biti prema navedenom redoslijedu.</w:t>
      </w:r>
    </w:p>
    <w:p w:rsidR="00585895" w:rsidRPr="00A7150D" w:rsidRDefault="00585895" w:rsidP="00585895">
      <w:pPr>
        <w:pStyle w:val="StandardWeb"/>
        <w:jc w:val="center"/>
        <w:rPr>
          <w:rFonts w:ascii="TeamViewer10" w:hAnsi="TeamViewer10"/>
          <w:color w:val="425B6A"/>
        </w:rPr>
      </w:pPr>
      <w:r w:rsidRPr="00A7150D">
        <w:rPr>
          <w:rFonts w:ascii="TeamViewer10" w:hAnsi="TeamViewer10"/>
          <w:color w:val="425B6A"/>
        </w:rPr>
        <w:t>Prezentacija ponude po davatelju usluge trajat će po 10 minuta.</w:t>
      </w:r>
    </w:p>
    <w:p w:rsidR="00585895" w:rsidRPr="00A7150D" w:rsidRDefault="00585895" w:rsidP="00585895">
      <w:pPr>
        <w:pStyle w:val="StandardWeb"/>
        <w:jc w:val="center"/>
        <w:rPr>
          <w:rFonts w:ascii="TeamViewer10" w:hAnsi="TeamViewer10"/>
          <w:color w:val="425B6A"/>
        </w:rPr>
      </w:pPr>
      <w:r w:rsidRPr="00A7150D">
        <w:rPr>
          <w:rFonts w:ascii="TeamViewer10" w:hAnsi="TeamViewer10"/>
          <w:color w:val="425B6A"/>
        </w:rPr>
        <w:t>Zahvaljujemo svim ponuditeljima na poslanim ponudama.</w:t>
      </w:r>
    </w:p>
    <w:p w:rsidR="000224B5" w:rsidRPr="00A7150D" w:rsidRDefault="002D0A3F" w:rsidP="00585895">
      <w:pPr>
        <w:pStyle w:val="StandardWeb"/>
        <w:jc w:val="center"/>
        <w:rPr>
          <w:rFonts w:ascii="TeamViewer10" w:hAnsi="TeamViewer10"/>
        </w:rPr>
      </w:pPr>
      <w:r w:rsidRPr="00A7150D">
        <w:rPr>
          <w:rFonts w:ascii="TeamViewer10" w:hAnsi="TeamViewer10"/>
          <w:color w:val="425B6A"/>
        </w:rPr>
        <w:t xml:space="preserve">Ovaj popis odabranih ponuda objavljuje se na mrežnim stranicama Osnovne škole </w:t>
      </w:r>
      <w:proofErr w:type="spellStart"/>
      <w:r w:rsidRPr="00A7150D">
        <w:rPr>
          <w:rFonts w:ascii="TeamViewer10" w:hAnsi="TeamViewer10"/>
          <w:color w:val="425B6A"/>
        </w:rPr>
        <w:t>Bedekovčina</w:t>
      </w:r>
      <w:proofErr w:type="spellEnd"/>
      <w:r w:rsidRPr="00A7150D">
        <w:rPr>
          <w:rFonts w:ascii="TeamViewer10" w:hAnsi="TeamViewer10"/>
          <w:color w:val="425B6A"/>
        </w:rPr>
        <w:t>:</w:t>
      </w:r>
      <w:r w:rsidR="00542DEA" w:rsidRPr="00A7150D">
        <w:rPr>
          <w:rFonts w:ascii="TeamViewer10" w:hAnsi="TeamViewer10"/>
        </w:rPr>
        <w:t xml:space="preserve"> </w:t>
      </w:r>
      <w:hyperlink r:id="rId5" w:history="1">
        <w:r w:rsidR="00542DEA" w:rsidRPr="00A7150D">
          <w:rPr>
            <w:rStyle w:val="Hiperveza"/>
            <w:rFonts w:ascii="TeamViewer10" w:hAnsi="TeamViewer10"/>
            <w:b/>
          </w:rPr>
          <w:t>www.os-bedekovcina.skole.hr</w:t>
        </w:r>
      </w:hyperlink>
      <w:r w:rsidR="00542DEA" w:rsidRPr="00A7150D">
        <w:rPr>
          <w:rFonts w:ascii="TeamViewer10" w:hAnsi="TeamViewer10"/>
          <w:b/>
        </w:rPr>
        <w:t xml:space="preserve"> </w:t>
      </w:r>
      <w:r w:rsidR="00542DEA" w:rsidRPr="00A7150D">
        <w:rPr>
          <w:rFonts w:ascii="TeamViewer10" w:hAnsi="TeamViewer10"/>
        </w:rPr>
        <w:t xml:space="preserve">te pozivamo odabrane ponuditelje na predstavljanje ponuda. </w:t>
      </w:r>
    </w:p>
    <w:p w:rsidR="00542DEA" w:rsidRPr="006600D1" w:rsidRDefault="00542DEA" w:rsidP="00585895">
      <w:pPr>
        <w:pStyle w:val="StandardWeb"/>
        <w:jc w:val="center"/>
        <w:rPr>
          <w:rFonts w:ascii="Trebuchet MS" w:hAnsi="Trebuchet MS"/>
          <w:color w:val="425B6A"/>
        </w:rPr>
      </w:pPr>
    </w:p>
    <w:p w:rsidR="00585895" w:rsidRDefault="00585895" w:rsidP="00585895">
      <w:pPr>
        <w:pStyle w:val="StandardWeb"/>
        <w:jc w:val="center"/>
        <w:rPr>
          <w:rFonts w:ascii="Trebuchet MS" w:hAnsi="Trebuchet MS"/>
          <w:b/>
          <w:color w:val="425B6A"/>
        </w:rPr>
      </w:pPr>
      <w:r w:rsidRPr="006600D1">
        <w:rPr>
          <w:rFonts w:ascii="Trebuchet MS" w:hAnsi="Trebuchet MS"/>
          <w:color w:val="425B6A"/>
        </w:rPr>
        <w:t xml:space="preserve">                                                                                  </w:t>
      </w:r>
      <w:r w:rsidR="006600D1" w:rsidRPr="006600D1">
        <w:rPr>
          <w:rFonts w:ascii="Trebuchet MS" w:hAnsi="Trebuchet MS"/>
          <w:b/>
          <w:color w:val="425B6A"/>
        </w:rPr>
        <w:t>Pr</w:t>
      </w:r>
      <w:r w:rsidRPr="006600D1">
        <w:rPr>
          <w:rFonts w:ascii="Trebuchet MS" w:hAnsi="Trebuchet MS"/>
          <w:b/>
          <w:color w:val="425B6A"/>
        </w:rPr>
        <w:t xml:space="preserve">edsjednica Povjerenstva: </w:t>
      </w:r>
    </w:p>
    <w:p w:rsidR="00585895" w:rsidRPr="006600D1" w:rsidRDefault="00585895" w:rsidP="00585895">
      <w:pPr>
        <w:pStyle w:val="StandardWeb"/>
        <w:jc w:val="center"/>
        <w:rPr>
          <w:rFonts w:ascii="Trebuchet MS" w:hAnsi="Trebuchet MS"/>
          <w:color w:val="425B6A"/>
        </w:rPr>
      </w:pPr>
      <w:r w:rsidRPr="006600D1">
        <w:rPr>
          <w:rFonts w:ascii="Trebuchet MS" w:hAnsi="Trebuchet MS"/>
          <w:color w:val="425B6A"/>
        </w:rPr>
        <w:t xml:space="preserve">                                                                    </w:t>
      </w:r>
      <w:r w:rsidR="009B368D" w:rsidRPr="006600D1">
        <w:rPr>
          <w:rFonts w:ascii="Trebuchet MS" w:hAnsi="Trebuchet MS"/>
          <w:color w:val="425B6A"/>
        </w:rPr>
        <w:t xml:space="preserve">              Melita </w:t>
      </w:r>
      <w:proofErr w:type="spellStart"/>
      <w:r w:rsidR="009B368D" w:rsidRPr="006600D1">
        <w:rPr>
          <w:rFonts w:ascii="Trebuchet MS" w:hAnsi="Trebuchet MS"/>
          <w:color w:val="425B6A"/>
        </w:rPr>
        <w:t>Ogrinšak</w:t>
      </w:r>
      <w:proofErr w:type="spellEnd"/>
    </w:p>
    <w:p w:rsidR="002969DC" w:rsidRDefault="002969DC"/>
    <w:sectPr w:rsidR="00296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eamViewer10">
    <w:charset w:val="00"/>
    <w:family w:val="decorative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540BA"/>
    <w:multiLevelType w:val="hybridMultilevel"/>
    <w:tmpl w:val="2876B9FE"/>
    <w:lvl w:ilvl="0" w:tplc="E8AE0976">
      <w:start w:val="1"/>
      <w:numFmt w:val="decimal"/>
      <w:lvlText w:val="%1."/>
      <w:lvlJc w:val="left"/>
      <w:pPr>
        <w:ind w:left="720" w:hanging="360"/>
      </w:pPr>
      <w:rPr>
        <w:rFonts w:ascii="TeamViewer10" w:eastAsia="Times New Roman" w:hAnsi="TeamViewer10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F7397"/>
    <w:multiLevelType w:val="hybridMultilevel"/>
    <w:tmpl w:val="C2F0F318"/>
    <w:lvl w:ilvl="0" w:tplc="A65C7FAE">
      <w:start w:val="1"/>
      <w:numFmt w:val="decimal"/>
      <w:lvlText w:val="%1."/>
      <w:lvlJc w:val="left"/>
      <w:pPr>
        <w:ind w:left="720" w:hanging="360"/>
      </w:pPr>
      <w:rPr>
        <w:rFonts w:ascii="TeamViewer10" w:eastAsia="Times New Roman" w:hAnsi="TeamViewer10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95"/>
    <w:rsid w:val="000224B5"/>
    <w:rsid w:val="002969DC"/>
    <w:rsid w:val="002D0A3F"/>
    <w:rsid w:val="003E2DD3"/>
    <w:rsid w:val="004E6C33"/>
    <w:rsid w:val="00542DEA"/>
    <w:rsid w:val="00571A67"/>
    <w:rsid w:val="00585895"/>
    <w:rsid w:val="006600D1"/>
    <w:rsid w:val="009B368D"/>
    <w:rsid w:val="00A7150D"/>
    <w:rsid w:val="00CC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6A6C5"/>
  <w15:chartTrackingRefBased/>
  <w15:docId w15:val="{DA1E8567-5C53-416B-B169-5C8477F4A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585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uiPriority w:val="99"/>
    <w:unhideWhenUsed/>
    <w:rsid w:val="00542D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6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05777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-bedekovcina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8</cp:revision>
  <dcterms:created xsi:type="dcterms:W3CDTF">2016-12-13T06:10:00Z</dcterms:created>
  <dcterms:modified xsi:type="dcterms:W3CDTF">2016-12-13T09:19:00Z</dcterms:modified>
</cp:coreProperties>
</file>