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5A" w:rsidRPr="00651E05" w:rsidRDefault="00E05B5A" w:rsidP="00E05B5A">
      <w:pPr>
        <w:rPr>
          <w:sz w:val="24"/>
        </w:rPr>
      </w:pPr>
      <w:r w:rsidRPr="00651E05">
        <w:rPr>
          <w:b/>
          <w:bCs/>
          <w:sz w:val="24"/>
        </w:rPr>
        <w:t>"</w:t>
      </w:r>
      <w:r w:rsidRPr="00651E05">
        <w:rPr>
          <w:color w:val="000000"/>
          <w:sz w:val="24"/>
          <w:shd w:val="clear" w:color="auto" w:fill="F2FCFC"/>
        </w:rPr>
        <w:t> </w:t>
      </w:r>
      <w:bookmarkStart w:id="0" w:name="_GoBack"/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Tablets</w:t>
      </w:r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and</w:t>
      </w:r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Smartphones</w:t>
      </w:r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 xml:space="preserve">: </w:t>
      </w:r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Using</w:t>
      </w:r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 xml:space="preserve"> Mobile Devices as </w:t>
      </w:r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Educational</w:t>
      </w:r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Tools</w:t>
      </w:r>
      <w:bookmarkEnd w:id="0"/>
      <w:proofErr w:type="spellEnd"/>
      <w:r w:rsidRPr="00651E05">
        <w:rPr>
          <w:rStyle w:val="Istaknuto"/>
          <w:b/>
          <w:bCs/>
          <w:color w:val="333333"/>
          <w:sz w:val="24"/>
          <w:shd w:val="clear" w:color="auto" w:fill="FFFFFF"/>
        </w:rPr>
        <w:t>“</w:t>
      </w:r>
    </w:p>
    <w:p w:rsidR="00E05B5A" w:rsidRPr="00651E05" w:rsidRDefault="00E05B5A" w:rsidP="00E05B5A">
      <w:pPr>
        <w:rPr>
          <w:sz w:val="24"/>
        </w:rPr>
      </w:pPr>
      <w:r w:rsidRPr="00651E05">
        <w:rPr>
          <w:i/>
          <w:iCs/>
          <w:sz w:val="24"/>
        </w:rPr>
        <w:t xml:space="preserve">Mobilnost u sklopu prve godine </w:t>
      </w:r>
      <w:proofErr w:type="spellStart"/>
      <w:r w:rsidRPr="00651E05">
        <w:rPr>
          <w:i/>
          <w:iCs/>
          <w:sz w:val="24"/>
        </w:rPr>
        <w:t>Erasmus</w:t>
      </w:r>
      <w:proofErr w:type="spellEnd"/>
      <w:r w:rsidRPr="00651E05">
        <w:rPr>
          <w:i/>
          <w:iCs/>
          <w:sz w:val="24"/>
        </w:rPr>
        <w:t>+ akreditacije;</w:t>
      </w:r>
      <w:r w:rsidRPr="00651E05">
        <w:rPr>
          <w:sz w:val="24"/>
        </w:rPr>
        <w:t> 08. do 13. travnja 2024., Budimpešta</w:t>
      </w:r>
    </w:p>
    <w:p w:rsidR="00E05B5A" w:rsidRPr="00651E05" w:rsidRDefault="00E05B5A" w:rsidP="00E05B5A">
      <w:pPr>
        <w:rPr>
          <w:sz w:val="24"/>
        </w:rPr>
      </w:pPr>
      <w:r w:rsidRPr="00651E05">
        <w:rPr>
          <w:sz w:val="24"/>
        </w:rPr>
        <w:t>Marica Celjak,</w:t>
      </w:r>
      <w:r w:rsidR="00F25D26" w:rsidRPr="00651E05">
        <w:rPr>
          <w:sz w:val="24"/>
        </w:rPr>
        <w:t xml:space="preserve"> </w:t>
      </w:r>
      <w:r w:rsidRPr="00651E05">
        <w:rPr>
          <w:sz w:val="24"/>
        </w:rPr>
        <w:t>vjeroučiteljica 1-8 razred.</w:t>
      </w:r>
    </w:p>
    <w:p w:rsidR="00E05B5A" w:rsidRPr="00E05B5A" w:rsidRDefault="00E05B5A" w:rsidP="00E05B5A"/>
    <w:p w:rsidR="00E05B5A" w:rsidRPr="00E05B5A" w:rsidRDefault="00E05B5A" w:rsidP="00E05B5A">
      <w:pPr>
        <w:rPr>
          <w:color w:val="FF0000"/>
          <w:sz w:val="28"/>
        </w:rPr>
      </w:pPr>
      <w:r w:rsidRPr="00E05B5A">
        <w:rPr>
          <w:b/>
          <w:bCs/>
          <w:color w:val="FF0000"/>
          <w:sz w:val="28"/>
          <w:u w:val="single"/>
        </w:rPr>
        <w:t>Aktivnosti provedene s učenicima:</w:t>
      </w:r>
    </w:p>
    <w:p w:rsidR="00E05B5A" w:rsidRDefault="00E05B5A" w:rsidP="00E05B5A">
      <w:pPr>
        <w:rPr>
          <w:b/>
        </w:rPr>
      </w:pPr>
      <w:proofErr w:type="spellStart"/>
      <w:r w:rsidRPr="00CC5C45">
        <w:rPr>
          <w:b/>
        </w:rPr>
        <w:t>Padlet</w:t>
      </w:r>
      <w:proofErr w:type="spellEnd"/>
    </w:p>
    <w:p w:rsidR="00F25D26" w:rsidRDefault="00F25D26" w:rsidP="00E05B5A">
      <w:pPr>
        <w:rPr>
          <w:i/>
        </w:rPr>
      </w:pPr>
      <w:proofErr w:type="spellStart"/>
      <w:r w:rsidRPr="00F25D26">
        <w:rPr>
          <w:i/>
        </w:rPr>
        <w:t>Padlet</w:t>
      </w:r>
      <w:proofErr w:type="spellEnd"/>
      <w:r w:rsidRPr="00F25D26">
        <w:rPr>
          <w:i/>
        </w:rPr>
        <w:t xml:space="preserve"> je digitalni alat koji omogućuje in</w:t>
      </w:r>
      <w:r>
        <w:rPr>
          <w:i/>
        </w:rPr>
        <w:t>teraktivno učenje i suradnju</w:t>
      </w:r>
      <w:r w:rsidRPr="00F25D26">
        <w:rPr>
          <w:i/>
        </w:rPr>
        <w:t xml:space="preserve">. Ovaj alat omogućuje učiteljima i učenicima stvaranje virtualnih ploča gdje mogu dijeliti tekstove, slike, videozapise i linkove, čime se obogaćuje nastavni proces. Korištenjem </w:t>
      </w:r>
      <w:proofErr w:type="spellStart"/>
      <w:r w:rsidRPr="00F25D26">
        <w:rPr>
          <w:i/>
        </w:rPr>
        <w:t>Padleta</w:t>
      </w:r>
      <w:proofErr w:type="spellEnd"/>
      <w:r w:rsidRPr="00F25D26">
        <w:rPr>
          <w:i/>
        </w:rPr>
        <w:t xml:space="preserve">, učenici mogu izrađivati projekte, dijeliti svoje misli i refleksije o vjeronaučnim temama te sudjelovati u grupnim diskusijama na kreativan i vizualno privlačan način. </w:t>
      </w:r>
      <w:proofErr w:type="spellStart"/>
      <w:r w:rsidRPr="00F25D26">
        <w:rPr>
          <w:i/>
        </w:rPr>
        <w:t>Padlet</w:t>
      </w:r>
      <w:proofErr w:type="spellEnd"/>
      <w:r w:rsidRPr="00F25D26">
        <w:rPr>
          <w:i/>
        </w:rPr>
        <w:t xml:space="preserve"> potiče aktivno sudjelovanje i omogućuje učiteljima praćenje napretka učenika te pružanje povratnih informacija</w:t>
      </w:r>
      <w:r w:rsidR="00651E05">
        <w:rPr>
          <w:i/>
        </w:rPr>
        <w:t xml:space="preserve"> u stvarnom vremenu. </w:t>
      </w:r>
      <w:proofErr w:type="spellStart"/>
      <w:r w:rsidR="00651E05">
        <w:rPr>
          <w:i/>
        </w:rPr>
        <w:t>Integram</w:t>
      </w:r>
      <w:proofErr w:type="spellEnd"/>
      <w:r w:rsidR="00651E05">
        <w:rPr>
          <w:i/>
        </w:rPr>
        <w:t xml:space="preserve">  </w:t>
      </w:r>
      <w:proofErr w:type="spellStart"/>
      <w:r w:rsidR="00651E05">
        <w:rPr>
          <w:i/>
        </w:rPr>
        <w:t>Padlet</w:t>
      </w:r>
      <w:proofErr w:type="spellEnd"/>
      <w:r w:rsidRPr="00F25D26">
        <w:rPr>
          <w:i/>
        </w:rPr>
        <w:t xml:space="preserve"> u nastavu Katoličkog vjeronauka </w:t>
      </w:r>
      <w:r w:rsidR="00651E05">
        <w:rPr>
          <w:i/>
        </w:rPr>
        <w:t>ali i međunarodne projekte što je značajno povećalo</w:t>
      </w:r>
      <w:r w:rsidRPr="00F25D26">
        <w:rPr>
          <w:i/>
        </w:rPr>
        <w:t xml:space="preserve"> angažiranost i motivaciju učenika, istovremeno omogućujući dublje razumijevanje vjerskih sadržaja.</w:t>
      </w:r>
    </w:p>
    <w:p w:rsidR="00651E05" w:rsidRDefault="00651E05" w:rsidP="00E05B5A">
      <w:pPr>
        <w:rPr>
          <w:i/>
        </w:rPr>
      </w:pPr>
      <w:r>
        <w:rPr>
          <w:noProof/>
          <w:lang w:eastAsia="hr-HR"/>
        </w:rPr>
        <w:drawing>
          <wp:inline distT="0" distB="0" distL="0" distR="0" wp14:anchorId="4AC13DFF" wp14:editId="5782900F">
            <wp:extent cx="5588711" cy="27481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2581"/>
                    <a:stretch/>
                  </pic:blipFill>
                  <pic:spPr bwMode="auto">
                    <a:xfrm>
                      <a:off x="0" y="0"/>
                      <a:ext cx="5595889" cy="275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E05" w:rsidRDefault="00651E05" w:rsidP="00E05B5A">
      <w:pPr>
        <w:rPr>
          <w:i/>
        </w:rPr>
      </w:pPr>
      <w:r>
        <w:rPr>
          <w:noProof/>
          <w:lang w:eastAsia="hr-HR"/>
        </w:rPr>
        <w:drawing>
          <wp:inline distT="0" distB="0" distL="0" distR="0" wp14:anchorId="1D55404D" wp14:editId="6A90987F">
            <wp:extent cx="5759471" cy="20078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168" b="20856"/>
                    <a:stretch/>
                  </pic:blipFill>
                  <pic:spPr bwMode="auto">
                    <a:xfrm>
                      <a:off x="0" y="0"/>
                      <a:ext cx="5760720" cy="200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6" w:rsidRDefault="00F25D26" w:rsidP="00E05B5A">
      <w:pPr>
        <w:rPr>
          <w:i/>
        </w:rPr>
      </w:pPr>
      <w:r>
        <w:rPr>
          <w:i/>
          <w:noProof/>
          <w:lang w:eastAsia="hr-HR"/>
        </w:rPr>
        <w:lastRenderedPageBreak/>
        <w:drawing>
          <wp:inline distT="0" distB="0" distL="0" distR="0">
            <wp:extent cx="5759718" cy="28263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mka zaslona (5186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 b="6646"/>
                    <a:stretch/>
                  </pic:blipFill>
                  <pic:spPr bwMode="auto">
                    <a:xfrm>
                      <a:off x="0" y="0"/>
                      <a:ext cx="5759718" cy="282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6" w:rsidRPr="00F25D26" w:rsidRDefault="00F25D26" w:rsidP="00E05B5A">
      <w:pPr>
        <w:rPr>
          <w:i/>
        </w:rPr>
      </w:pPr>
    </w:p>
    <w:p w:rsidR="00F25D26" w:rsidRDefault="00F25D26" w:rsidP="00E05B5A">
      <w:pPr>
        <w:rPr>
          <w:b/>
          <w:sz w:val="24"/>
        </w:rPr>
      </w:pPr>
    </w:p>
    <w:p w:rsidR="00F25D26" w:rsidRDefault="00F25D26" w:rsidP="00E05B5A">
      <w:pPr>
        <w:rPr>
          <w:b/>
          <w:sz w:val="24"/>
        </w:rPr>
      </w:pPr>
    </w:p>
    <w:p w:rsidR="00E05B5A" w:rsidRDefault="00F25D26" w:rsidP="00E05B5A">
      <w:pPr>
        <w:rPr>
          <w:b/>
          <w:sz w:val="24"/>
        </w:rPr>
      </w:pPr>
      <w:proofErr w:type="spellStart"/>
      <w:r>
        <w:rPr>
          <w:b/>
          <w:sz w:val="24"/>
        </w:rPr>
        <w:t>LearningApps</w:t>
      </w:r>
      <w:proofErr w:type="spellEnd"/>
      <w:r>
        <w:rPr>
          <w:b/>
          <w:sz w:val="24"/>
        </w:rPr>
        <w:t xml:space="preserve"> </w:t>
      </w:r>
    </w:p>
    <w:p w:rsidR="006F461C" w:rsidRDefault="006F461C" w:rsidP="00E05B5A">
      <w:pPr>
        <w:rPr>
          <w:b/>
          <w:sz w:val="24"/>
        </w:rPr>
      </w:pPr>
      <w:r>
        <w:rPr>
          <w:b/>
          <w:noProof/>
          <w:sz w:val="24"/>
          <w:lang w:eastAsia="hr-HR"/>
        </w:rPr>
        <w:drawing>
          <wp:inline distT="0" distB="0" distL="0" distR="0">
            <wp:extent cx="5588711" cy="251916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mka zaslona (5085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8" b="5656"/>
                    <a:stretch/>
                  </pic:blipFill>
                  <pic:spPr bwMode="auto">
                    <a:xfrm>
                      <a:off x="0" y="0"/>
                      <a:ext cx="5592119" cy="252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6" w:rsidRDefault="00F25D26" w:rsidP="00E05B5A">
      <w:pPr>
        <w:rPr>
          <w:i/>
        </w:rPr>
      </w:pPr>
      <w:r w:rsidRPr="00651E05">
        <w:rPr>
          <w:i/>
        </w:rPr>
        <w:t>"</w:t>
      </w:r>
      <w:proofErr w:type="spellStart"/>
      <w:r w:rsidRPr="00651E05">
        <w:rPr>
          <w:i/>
        </w:rPr>
        <w:t>Learning</w:t>
      </w:r>
      <w:proofErr w:type="spellEnd"/>
      <w:r w:rsidRPr="00651E05">
        <w:rPr>
          <w:i/>
        </w:rPr>
        <w:t xml:space="preserve"> </w:t>
      </w:r>
      <w:proofErr w:type="spellStart"/>
      <w:r w:rsidRPr="00651E05">
        <w:rPr>
          <w:i/>
        </w:rPr>
        <w:t>Apps</w:t>
      </w:r>
      <w:proofErr w:type="spellEnd"/>
      <w:r w:rsidRPr="00651E05">
        <w:rPr>
          <w:i/>
        </w:rPr>
        <w:t>" je digitalni alat koji se pokazao izuzetno korisnim u nastavi vjeronauka. Ovaj alat omogućava učiteljima da kreiraju interaktivne i edukativne aktivnosti koje potiču učenike na aktivno sudjelovanje i dublje razumijevanje vjerskih sadržaja. Kroz različite igre, kvizove i zadatke, učenici mogu učiti o Bibliji, sakramentima, svetima i crkvenoj povijesti na dinamičan i zanimljiv način. "</w:t>
      </w:r>
      <w:proofErr w:type="spellStart"/>
      <w:r w:rsidRPr="00651E05">
        <w:rPr>
          <w:i/>
        </w:rPr>
        <w:t>Learning</w:t>
      </w:r>
      <w:proofErr w:type="spellEnd"/>
      <w:r w:rsidRPr="00651E05">
        <w:rPr>
          <w:i/>
        </w:rPr>
        <w:t xml:space="preserve"> </w:t>
      </w:r>
      <w:proofErr w:type="spellStart"/>
      <w:r w:rsidRPr="00651E05">
        <w:rPr>
          <w:i/>
        </w:rPr>
        <w:t>Apps</w:t>
      </w:r>
      <w:proofErr w:type="spellEnd"/>
      <w:r w:rsidRPr="00651E05">
        <w:rPr>
          <w:i/>
        </w:rPr>
        <w:t xml:space="preserve">" također omogućava personalizaciju lekcija, prilagođavanje težine zadataka te praćenje napretka učenika, čime se olakšava diferencijacija nastave. Integracija ovog alata u vjeronauk potiče kritičko razmišljanje, produbljuje vjersku formaciju te povećava motivaciju učenika za učenje i aktivno sudjelovanje u nastavi. Također sam učenike naučila kako samostalno napraviti kviz, križaljku i sl. u digitalnom alatu. </w:t>
      </w:r>
      <w:r w:rsidRPr="00651E05">
        <w:rPr>
          <w:i/>
          <w:sz w:val="20"/>
        </w:rPr>
        <w:t xml:space="preserve">Nakon što </w:t>
      </w:r>
      <w:r w:rsidRPr="00651E05">
        <w:rPr>
          <w:i/>
        </w:rPr>
        <w:t>sam formativno vrednovala njihove radove iste smo koristili na način da su učenici pod</w:t>
      </w:r>
      <w:r w:rsidR="00651E05">
        <w:rPr>
          <w:i/>
        </w:rPr>
        <w:t>i</w:t>
      </w:r>
      <w:r w:rsidRPr="00651E05">
        <w:rPr>
          <w:i/>
        </w:rPr>
        <w:t xml:space="preserve">jelili u </w:t>
      </w:r>
      <w:proofErr w:type="spellStart"/>
      <w:r w:rsidRPr="00651E05">
        <w:rPr>
          <w:i/>
        </w:rPr>
        <w:t>Teamsu</w:t>
      </w:r>
      <w:proofErr w:type="spellEnd"/>
      <w:r w:rsidRPr="00651E05">
        <w:rPr>
          <w:i/>
        </w:rPr>
        <w:t xml:space="preserve"> linkove s drugim učenicima i tako su zajedno učili.</w:t>
      </w:r>
    </w:p>
    <w:p w:rsidR="00651E05" w:rsidRPr="00651E05" w:rsidRDefault="00651E05" w:rsidP="00E05B5A">
      <w:pPr>
        <w:rPr>
          <w:i/>
        </w:rPr>
      </w:pPr>
      <w:r>
        <w:rPr>
          <w:i/>
          <w:noProof/>
          <w:lang w:eastAsia="hr-HR"/>
        </w:rPr>
        <w:drawing>
          <wp:inline distT="0" distB="0" distL="0" distR="0">
            <wp:extent cx="6461858" cy="1291048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mka zaslona (519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6" t="40674" r="2036" b="23807"/>
                    <a:stretch/>
                  </pic:blipFill>
                  <pic:spPr bwMode="auto">
                    <a:xfrm>
                      <a:off x="0" y="0"/>
                      <a:ext cx="6483487" cy="129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6" w:rsidRDefault="00F25D26" w:rsidP="00E05B5A"/>
    <w:p w:rsidR="00E05B5A" w:rsidRDefault="00F25D26" w:rsidP="00E05B5A">
      <w:pPr>
        <w:rPr>
          <w:b/>
          <w:sz w:val="24"/>
        </w:rPr>
      </w:pPr>
      <w:proofErr w:type="spellStart"/>
      <w:r w:rsidRPr="00F25D26">
        <w:rPr>
          <w:b/>
          <w:sz w:val="24"/>
        </w:rPr>
        <w:t>Quizizz</w:t>
      </w:r>
      <w:proofErr w:type="spellEnd"/>
      <w:r w:rsidRPr="00F25D26">
        <w:rPr>
          <w:b/>
          <w:sz w:val="24"/>
        </w:rPr>
        <w:t xml:space="preserve"> ,</w:t>
      </w:r>
      <w:r w:rsidR="00E05B5A" w:rsidRPr="00F25D26">
        <w:rPr>
          <w:b/>
          <w:sz w:val="24"/>
        </w:rPr>
        <w:t xml:space="preserve"> </w:t>
      </w:r>
      <w:proofErr w:type="spellStart"/>
      <w:r w:rsidR="00E05B5A" w:rsidRPr="00F25D26">
        <w:rPr>
          <w:b/>
          <w:sz w:val="24"/>
        </w:rPr>
        <w:t>Kahoot</w:t>
      </w:r>
      <w:proofErr w:type="spellEnd"/>
      <w:r w:rsidRPr="00F25D26">
        <w:rPr>
          <w:b/>
          <w:sz w:val="24"/>
        </w:rPr>
        <w:t xml:space="preserve">, </w:t>
      </w:r>
      <w:proofErr w:type="spellStart"/>
      <w:r w:rsidRPr="00F25D26">
        <w:rPr>
          <w:b/>
          <w:sz w:val="24"/>
        </w:rPr>
        <w:t>Blooket</w:t>
      </w:r>
      <w:proofErr w:type="spellEnd"/>
    </w:p>
    <w:p w:rsidR="006F461C" w:rsidRDefault="00651E05" w:rsidP="00E05B5A">
      <w:pPr>
        <w:rPr>
          <w:i/>
          <w:sz w:val="24"/>
        </w:rPr>
      </w:pPr>
      <w:r w:rsidRPr="00651E05">
        <w:rPr>
          <w:i/>
          <w:sz w:val="24"/>
        </w:rPr>
        <w:t xml:space="preserve">Ovi alati omogućuju interaktivno učenje kroz igre i kvizove, što povećava angažman i motivaciju učenika. </w:t>
      </w:r>
      <w:proofErr w:type="spellStart"/>
      <w:r w:rsidRPr="00651E05">
        <w:rPr>
          <w:i/>
          <w:sz w:val="24"/>
        </w:rPr>
        <w:t>Quizizz</w:t>
      </w:r>
      <w:proofErr w:type="spellEnd"/>
      <w:r w:rsidRPr="00651E05">
        <w:rPr>
          <w:i/>
          <w:sz w:val="24"/>
        </w:rPr>
        <w:t xml:space="preserve"> nudi prilagođene kvizove koje učenici mogu rješavati vlastitim tempom</w:t>
      </w:r>
      <w:r w:rsidR="008A0276">
        <w:rPr>
          <w:i/>
          <w:sz w:val="24"/>
        </w:rPr>
        <w:t xml:space="preserve"> ,također omogućuje kreiranje kvizova pomoću AI</w:t>
      </w:r>
      <w:r w:rsidRPr="00651E05">
        <w:rPr>
          <w:i/>
          <w:sz w:val="24"/>
        </w:rPr>
        <w:t xml:space="preserve">, dok </w:t>
      </w:r>
      <w:proofErr w:type="spellStart"/>
      <w:r w:rsidRPr="00651E05">
        <w:rPr>
          <w:i/>
          <w:sz w:val="24"/>
        </w:rPr>
        <w:t>Kahoot</w:t>
      </w:r>
      <w:proofErr w:type="spellEnd"/>
      <w:r w:rsidRPr="00651E05">
        <w:rPr>
          <w:i/>
          <w:sz w:val="24"/>
        </w:rPr>
        <w:t xml:space="preserve"> pruža dinamične, brze kvizove koji potiču natjecateljski duh. </w:t>
      </w:r>
      <w:proofErr w:type="spellStart"/>
      <w:r w:rsidRPr="00651E05">
        <w:rPr>
          <w:i/>
          <w:sz w:val="24"/>
        </w:rPr>
        <w:t>Blooket</w:t>
      </w:r>
      <w:proofErr w:type="spellEnd"/>
      <w:r w:rsidRPr="00651E05">
        <w:rPr>
          <w:i/>
          <w:sz w:val="24"/>
        </w:rPr>
        <w:t xml:space="preserve"> kombinira elemente igre i kviza, stvarajući zabavno okruženje za učenj</w:t>
      </w:r>
      <w:r>
        <w:rPr>
          <w:i/>
          <w:sz w:val="24"/>
        </w:rPr>
        <w:t xml:space="preserve">e. Korištenjem ovih alata, </w:t>
      </w:r>
      <w:r w:rsidRPr="00651E05">
        <w:rPr>
          <w:i/>
          <w:sz w:val="24"/>
        </w:rPr>
        <w:t xml:space="preserve">učitelji mogu provjeriti razumijevanje gradiva na kreativan način, olakšati usvajanje teških koncepata i poticati diskusiju. Digitalni alati također omogućuju prilagodbu sadržaja različitim dobnim skupinama, čineći nastavu </w:t>
      </w:r>
      <w:proofErr w:type="spellStart"/>
      <w:r w:rsidRPr="00651E05">
        <w:rPr>
          <w:i/>
          <w:sz w:val="24"/>
        </w:rPr>
        <w:t>inkluzivnijom</w:t>
      </w:r>
      <w:proofErr w:type="spellEnd"/>
      <w:r w:rsidRPr="00651E05">
        <w:rPr>
          <w:i/>
          <w:sz w:val="24"/>
        </w:rPr>
        <w:t xml:space="preserve"> i pristupačnijom za sve učenike.</w:t>
      </w:r>
    </w:p>
    <w:p w:rsidR="00651E05" w:rsidRPr="00651E05" w:rsidRDefault="00651E05" w:rsidP="00E05B5A">
      <w:pPr>
        <w:rPr>
          <w:i/>
          <w:sz w:val="24"/>
        </w:rPr>
      </w:pPr>
    </w:p>
    <w:p w:rsidR="008A0276" w:rsidRDefault="008A0276" w:rsidP="008A0276">
      <w:pPr>
        <w:pStyle w:val="StandardWeb"/>
      </w:pPr>
      <w:r>
        <w:rPr>
          <w:noProof/>
        </w:rPr>
        <w:drawing>
          <wp:inline distT="0" distB="0" distL="0" distR="0" wp14:anchorId="2E3AAC9B" wp14:editId="35420A29">
            <wp:extent cx="5488856" cy="2282803"/>
            <wp:effectExtent l="0" t="0" r="0" b="3810"/>
            <wp:docPr id="8" name="Slika 8" descr="C:\Users\Marica\AppData\Local\Packages\Microsoft.Windows.Photos_8wekyb3d8bbwe\TempState\ShareServiceTempFolder\Snimka zaslona (508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ca\AppData\Local\Packages\Microsoft.Windows.Photos_8wekyb3d8bbwe\TempState\ShareServiceTempFolder\Snimka zaslona (508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2" b="10754"/>
                    <a:stretch/>
                  </pic:blipFill>
                  <pic:spPr bwMode="auto">
                    <a:xfrm>
                      <a:off x="0" y="0"/>
                      <a:ext cx="5490183" cy="22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26" w:rsidRDefault="008A0276" w:rsidP="00E05B5A">
      <w:r>
        <w:rPr>
          <w:noProof/>
          <w:lang w:eastAsia="hr-HR"/>
        </w:rPr>
        <w:drawing>
          <wp:inline distT="0" distB="0" distL="0" distR="0">
            <wp:extent cx="3938954" cy="2334950"/>
            <wp:effectExtent l="0" t="0" r="4445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Slika 2024-05-17 u 20.45.58_91576f7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b="11342"/>
                    <a:stretch/>
                  </pic:blipFill>
                  <pic:spPr bwMode="auto">
                    <a:xfrm>
                      <a:off x="0" y="0"/>
                      <a:ext cx="3944327" cy="233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196" w:rsidRDefault="00B40196" w:rsidP="00E05B5A">
      <w:r>
        <w:rPr>
          <w:noProof/>
          <w:lang w:eastAsia="hr-HR"/>
        </w:rPr>
        <w:drawing>
          <wp:inline distT="0" distB="0" distL="0" distR="0" wp14:anchorId="71544AF6" wp14:editId="238E5F40">
            <wp:extent cx="5760675" cy="258334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011" b="6265"/>
                    <a:stretch/>
                  </pic:blipFill>
                  <pic:spPr bwMode="auto">
                    <a:xfrm>
                      <a:off x="0" y="0"/>
                      <a:ext cx="5760720" cy="25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B5A" w:rsidRDefault="00E05B5A" w:rsidP="00E05B5A">
      <w:pPr>
        <w:rPr>
          <w:b/>
          <w:sz w:val="24"/>
        </w:rPr>
      </w:pPr>
      <w:proofErr w:type="spellStart"/>
      <w:r w:rsidRPr="00B40196">
        <w:rPr>
          <w:b/>
          <w:sz w:val="24"/>
        </w:rPr>
        <w:t>GooseChase</w:t>
      </w:r>
      <w:proofErr w:type="spellEnd"/>
      <w:r w:rsidRPr="00B40196">
        <w:rPr>
          <w:b/>
          <w:sz w:val="24"/>
        </w:rPr>
        <w:t xml:space="preserve"> (</w:t>
      </w:r>
      <w:proofErr w:type="spellStart"/>
      <w:r w:rsidRPr="00B40196">
        <w:rPr>
          <w:b/>
          <w:sz w:val="24"/>
        </w:rPr>
        <w:t>scavenger</w:t>
      </w:r>
      <w:proofErr w:type="spellEnd"/>
      <w:r w:rsidRPr="00B40196">
        <w:rPr>
          <w:b/>
          <w:sz w:val="24"/>
        </w:rPr>
        <w:t xml:space="preserve"> </w:t>
      </w:r>
      <w:proofErr w:type="spellStart"/>
      <w:r w:rsidRPr="00B40196">
        <w:rPr>
          <w:b/>
          <w:sz w:val="24"/>
        </w:rPr>
        <w:t>hunt</w:t>
      </w:r>
      <w:proofErr w:type="spellEnd"/>
      <w:r w:rsidRPr="00B40196">
        <w:rPr>
          <w:b/>
          <w:sz w:val="24"/>
        </w:rPr>
        <w:t xml:space="preserve"> game)</w:t>
      </w:r>
      <w:r w:rsidR="00B40196">
        <w:rPr>
          <w:b/>
          <w:sz w:val="24"/>
        </w:rPr>
        <w:t xml:space="preserve"> </w:t>
      </w:r>
      <w:proofErr w:type="spellStart"/>
      <w:r w:rsidR="00B40196">
        <w:rPr>
          <w:b/>
          <w:sz w:val="24"/>
        </w:rPr>
        <w:t>and</w:t>
      </w:r>
      <w:proofErr w:type="spellEnd"/>
      <w:r w:rsidR="00B40196">
        <w:rPr>
          <w:b/>
          <w:sz w:val="24"/>
        </w:rPr>
        <w:t xml:space="preserve"> </w:t>
      </w:r>
      <w:proofErr w:type="spellStart"/>
      <w:r w:rsidR="00B40196">
        <w:rPr>
          <w:b/>
          <w:sz w:val="24"/>
        </w:rPr>
        <w:t>Actionbound</w:t>
      </w:r>
      <w:proofErr w:type="spellEnd"/>
    </w:p>
    <w:p w:rsidR="00B40196" w:rsidRDefault="00B40196" w:rsidP="00B40196">
      <w:pPr>
        <w:rPr>
          <w:i/>
        </w:rPr>
      </w:pPr>
      <w:proofErr w:type="spellStart"/>
      <w:r>
        <w:rPr>
          <w:i/>
        </w:rPr>
        <w:t>GooseChase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Actionbound</w:t>
      </w:r>
      <w:proofErr w:type="spellEnd"/>
      <w:r>
        <w:rPr>
          <w:i/>
        </w:rPr>
        <w:t xml:space="preserve"> aplikacije</w:t>
      </w:r>
      <w:r w:rsidRPr="00B40196">
        <w:rPr>
          <w:i/>
        </w:rPr>
        <w:t xml:space="preserve"> za "</w:t>
      </w:r>
      <w:proofErr w:type="spellStart"/>
      <w:r w:rsidRPr="00B40196">
        <w:rPr>
          <w:i/>
        </w:rPr>
        <w:t>scavenger</w:t>
      </w:r>
      <w:proofErr w:type="spellEnd"/>
      <w:r w:rsidRPr="00B40196">
        <w:rPr>
          <w:i/>
        </w:rPr>
        <w:t xml:space="preserve"> </w:t>
      </w:r>
      <w:proofErr w:type="spellStart"/>
      <w:r w:rsidRPr="00B40196">
        <w:rPr>
          <w:i/>
        </w:rPr>
        <w:t>hunt</w:t>
      </w:r>
      <w:proofErr w:type="spellEnd"/>
      <w:r w:rsidRPr="00B40196">
        <w:rPr>
          <w:i/>
        </w:rPr>
        <w:t>" igre, omogućuje kreiranje misija</w:t>
      </w:r>
      <w:r>
        <w:rPr>
          <w:i/>
        </w:rPr>
        <w:t xml:space="preserve"> stvarnih ili interaktivnih ruta</w:t>
      </w:r>
      <w:r w:rsidRPr="00B40196">
        <w:rPr>
          <w:i/>
        </w:rPr>
        <w:t xml:space="preserve"> koje učenici moraju izvršavati, povezujući sadržaj vjeronauka s praktičnim zadacima i istraživ</w:t>
      </w:r>
      <w:r>
        <w:rPr>
          <w:i/>
        </w:rPr>
        <w:t>anjima. Na primjer, učenici su istraživali</w:t>
      </w:r>
      <w:r w:rsidRPr="00B40196">
        <w:rPr>
          <w:i/>
        </w:rPr>
        <w:t xml:space="preserve"> crkve</w:t>
      </w:r>
      <w:r>
        <w:rPr>
          <w:i/>
        </w:rPr>
        <w:t xml:space="preserve"> koje smo posjetili, tražili su po školi skrivene simbole vjere, odgovarali</w:t>
      </w:r>
      <w:r w:rsidRPr="00B40196">
        <w:rPr>
          <w:i/>
        </w:rPr>
        <w:t xml:space="preserve"> n</w:t>
      </w:r>
      <w:r>
        <w:rPr>
          <w:i/>
        </w:rPr>
        <w:t xml:space="preserve">a pitanja o biblijskim pričama. </w:t>
      </w:r>
      <w:r w:rsidRPr="00B40196">
        <w:rPr>
          <w:i/>
        </w:rPr>
        <w:t>Učenici mogu koristiti svoje pametne telefone za skeniranje QR kodova, rješavanje zagonetki i učestvovanje u diskusijama</w:t>
      </w:r>
      <w:r>
        <w:rPr>
          <w:i/>
        </w:rPr>
        <w:t>, aktivnosti  smo se provodili grupno ili individualno.</w:t>
      </w:r>
    </w:p>
    <w:p w:rsidR="00224E6F" w:rsidRDefault="00224E6F" w:rsidP="00224E6F">
      <w:pPr>
        <w:pStyle w:val="StandardWeb"/>
      </w:pPr>
      <w:r>
        <w:rPr>
          <w:noProof/>
        </w:rPr>
        <w:drawing>
          <wp:inline distT="0" distB="0" distL="0" distR="0">
            <wp:extent cx="5487981" cy="1866900"/>
            <wp:effectExtent l="0" t="0" r="0" b="0"/>
            <wp:docPr id="5" name="Slika 5" descr="C:\Users\Marica\AppData\Local\Packages\Microsoft.Windows.Photos_8wekyb3d8bbwe\TempState\ShareServiceTempFolder\Snimka zaslona (52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ca\AppData\Local\Packages\Microsoft.Windows.Photos_8wekyb3d8bbwe\TempState\ShareServiceTempFolder\Snimka zaslona (520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65" t="15943" r="14565" b="23591"/>
                    <a:stretch/>
                  </pic:blipFill>
                  <pic:spPr bwMode="auto">
                    <a:xfrm>
                      <a:off x="0" y="0"/>
                      <a:ext cx="5490183" cy="186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E6F" w:rsidRPr="00B40196" w:rsidRDefault="00224E6F" w:rsidP="00B40196">
      <w:pPr>
        <w:rPr>
          <w:i/>
        </w:rPr>
      </w:pPr>
    </w:p>
    <w:p w:rsidR="00E05B5A" w:rsidRDefault="00E05B5A" w:rsidP="00E05B5A">
      <w:pPr>
        <w:rPr>
          <w:b/>
        </w:rPr>
      </w:pPr>
      <w:proofErr w:type="spellStart"/>
      <w:r w:rsidRPr="00B40196">
        <w:rPr>
          <w:b/>
        </w:rPr>
        <w:t>Mentimeter</w:t>
      </w:r>
      <w:proofErr w:type="spellEnd"/>
    </w:p>
    <w:p w:rsidR="00B40196" w:rsidRDefault="00035595" w:rsidP="00E05B5A">
      <w:pPr>
        <w:rPr>
          <w:i/>
        </w:rPr>
      </w:pPr>
      <w:r w:rsidRPr="00035595">
        <w:rPr>
          <w:i/>
        </w:rPr>
        <w:t xml:space="preserve">Kroz korištenje </w:t>
      </w:r>
      <w:proofErr w:type="spellStart"/>
      <w:r w:rsidRPr="00035595">
        <w:rPr>
          <w:i/>
        </w:rPr>
        <w:t>Mentimetera</w:t>
      </w:r>
      <w:proofErr w:type="spellEnd"/>
      <w:r w:rsidRPr="00035595">
        <w:rPr>
          <w:i/>
        </w:rPr>
        <w:t xml:space="preserve">, vjeroučitelji mogu postavljati pitanja, provoditi ankete, kvizove i dobivati trenutne povratne informacije od učenika. Ovaj alat omogućuje anonimno sudjelovanje, što može potaknuti iskrenost i aktivnije uključivanje učenika koji se inače ne bi usudili javno izraziti svoje mišljenje. Na primjer, vjeroučitelj može koristiti </w:t>
      </w:r>
      <w:proofErr w:type="spellStart"/>
      <w:r w:rsidRPr="00035595">
        <w:rPr>
          <w:i/>
        </w:rPr>
        <w:t>Mentimeter</w:t>
      </w:r>
      <w:proofErr w:type="spellEnd"/>
      <w:r w:rsidRPr="00035595">
        <w:rPr>
          <w:i/>
        </w:rPr>
        <w:t xml:space="preserve"> za provjeru razumijevanja biblijskih priča, diskusiju o moralnim i etičkim pitanjima ili evaluaciju usvojenih znanja. </w:t>
      </w:r>
      <w:r>
        <w:rPr>
          <w:i/>
        </w:rPr>
        <w:t>Učenici koriste mobitele što je dodatni motivacijski element.</w:t>
      </w:r>
    </w:p>
    <w:p w:rsidR="00035595" w:rsidRDefault="00035595" w:rsidP="00E05B5A">
      <w:pPr>
        <w:rPr>
          <w:i/>
        </w:rPr>
      </w:pPr>
      <w:r>
        <w:rPr>
          <w:noProof/>
          <w:lang w:eastAsia="hr-HR"/>
        </w:rPr>
        <w:drawing>
          <wp:inline distT="0" distB="0" distL="0" distR="0" wp14:anchorId="3072BD46" wp14:editId="15F1CB6A">
            <wp:extent cx="2602523" cy="1463919"/>
            <wp:effectExtent l="0" t="0" r="762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8202" cy="14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595">
        <w:rPr>
          <w:i/>
          <w:noProof/>
          <w:lang w:eastAsia="hr-HR"/>
        </w:rPr>
        <w:drawing>
          <wp:inline distT="0" distB="0" distL="0" distR="0" wp14:anchorId="4EA205D5" wp14:editId="38C68895">
            <wp:extent cx="1976683" cy="1482348"/>
            <wp:effectExtent l="0" t="0" r="5080" b="3810"/>
            <wp:docPr id="12" name="Slika 12" descr="C:\Users\Marica\AppData\Local\Packages\5319275A.WhatsAppDesktop_cv1g1gvanyjgm\TempState\5F44C9F72AF72B69D3D81C735BFD6181\WhatsApp Slika 2024-06-18 u 20.09.14_8e17b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ca\AppData\Local\Packages\5319275A.WhatsAppDesktop_cv1g1gvanyjgm\TempState\5F44C9F72AF72B69D3D81C735BFD6181\WhatsApp Slika 2024-06-18 u 20.09.14_8e17b8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98" cy="148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595" w:rsidRPr="00035595" w:rsidRDefault="00035595" w:rsidP="00E05B5A">
      <w:pPr>
        <w:rPr>
          <w:i/>
        </w:rPr>
      </w:pPr>
    </w:p>
    <w:p w:rsidR="00E05B5A" w:rsidRDefault="00E05B5A" w:rsidP="00E05B5A">
      <w:pPr>
        <w:rPr>
          <w:b/>
          <w:sz w:val="24"/>
        </w:rPr>
      </w:pPr>
      <w:r w:rsidRPr="00834177">
        <w:rPr>
          <w:b/>
          <w:sz w:val="24"/>
        </w:rPr>
        <w:t xml:space="preserve">AI </w:t>
      </w:r>
      <w:proofErr w:type="spellStart"/>
      <w:r w:rsidRPr="00834177">
        <w:rPr>
          <w:b/>
          <w:sz w:val="24"/>
        </w:rPr>
        <w:t>presentation</w:t>
      </w:r>
      <w:proofErr w:type="spellEnd"/>
      <w:r w:rsidRPr="00834177">
        <w:rPr>
          <w:b/>
          <w:sz w:val="24"/>
        </w:rPr>
        <w:t xml:space="preserve"> </w:t>
      </w:r>
      <w:proofErr w:type="spellStart"/>
      <w:r w:rsidRPr="00834177">
        <w:rPr>
          <w:b/>
          <w:sz w:val="24"/>
        </w:rPr>
        <w:t>maker</w:t>
      </w:r>
      <w:proofErr w:type="spellEnd"/>
      <w:r w:rsidRPr="00834177">
        <w:rPr>
          <w:b/>
          <w:sz w:val="24"/>
        </w:rPr>
        <w:t xml:space="preserve"> (</w:t>
      </w:r>
      <w:proofErr w:type="spellStart"/>
      <w:r w:rsidRPr="00834177">
        <w:rPr>
          <w:b/>
          <w:sz w:val="24"/>
        </w:rPr>
        <w:t>Gamma</w:t>
      </w:r>
      <w:proofErr w:type="spellEnd"/>
      <w:r w:rsidRPr="00834177">
        <w:rPr>
          <w:b/>
          <w:sz w:val="24"/>
        </w:rPr>
        <w:t>)</w:t>
      </w:r>
      <w:r w:rsidR="00834177">
        <w:rPr>
          <w:b/>
          <w:sz w:val="24"/>
        </w:rPr>
        <w:t>,</w:t>
      </w:r>
      <w:r w:rsidRPr="00834177">
        <w:rPr>
          <w:b/>
          <w:sz w:val="24"/>
        </w:rPr>
        <w:t xml:space="preserve"> </w:t>
      </w:r>
      <w:proofErr w:type="spellStart"/>
      <w:r w:rsidRPr="00834177">
        <w:rPr>
          <w:b/>
          <w:sz w:val="24"/>
        </w:rPr>
        <w:t>Generating</w:t>
      </w:r>
      <w:proofErr w:type="spellEnd"/>
      <w:r w:rsidRPr="00834177">
        <w:rPr>
          <w:b/>
          <w:sz w:val="24"/>
        </w:rPr>
        <w:t xml:space="preserve"> </w:t>
      </w:r>
      <w:proofErr w:type="spellStart"/>
      <w:r w:rsidRPr="00834177">
        <w:rPr>
          <w:b/>
          <w:sz w:val="24"/>
        </w:rPr>
        <w:t>text</w:t>
      </w:r>
      <w:proofErr w:type="spellEnd"/>
      <w:r w:rsidR="00834177">
        <w:rPr>
          <w:b/>
          <w:sz w:val="24"/>
        </w:rPr>
        <w:t xml:space="preserve">, </w:t>
      </w:r>
      <w:proofErr w:type="spellStart"/>
      <w:r w:rsidRPr="00834177">
        <w:rPr>
          <w:b/>
          <w:sz w:val="24"/>
        </w:rPr>
        <w:t>ChatGPT</w:t>
      </w:r>
      <w:proofErr w:type="spellEnd"/>
      <w:r w:rsidRPr="00834177">
        <w:rPr>
          <w:b/>
          <w:sz w:val="24"/>
        </w:rPr>
        <w:t xml:space="preserve"> </w:t>
      </w:r>
      <w:r w:rsidR="00834177">
        <w:rPr>
          <w:b/>
          <w:sz w:val="24"/>
        </w:rPr>
        <w:t>,</w:t>
      </w:r>
      <w:proofErr w:type="spellStart"/>
      <w:r w:rsidRPr="00834177">
        <w:rPr>
          <w:b/>
          <w:sz w:val="24"/>
        </w:rPr>
        <w:t>Basic</w:t>
      </w:r>
      <w:proofErr w:type="spellEnd"/>
      <w:r w:rsidRPr="00834177">
        <w:rPr>
          <w:b/>
          <w:sz w:val="24"/>
        </w:rPr>
        <w:t xml:space="preserve"> </w:t>
      </w:r>
      <w:proofErr w:type="spellStart"/>
      <w:r w:rsidRPr="00834177">
        <w:rPr>
          <w:b/>
          <w:sz w:val="24"/>
        </w:rPr>
        <w:t>image</w:t>
      </w:r>
      <w:proofErr w:type="spellEnd"/>
      <w:r w:rsidRPr="00834177">
        <w:rPr>
          <w:b/>
          <w:sz w:val="24"/>
        </w:rPr>
        <w:t xml:space="preserve"> </w:t>
      </w:r>
      <w:proofErr w:type="spellStart"/>
      <w:r w:rsidRPr="00834177">
        <w:rPr>
          <w:b/>
          <w:sz w:val="24"/>
        </w:rPr>
        <w:t>generation</w:t>
      </w:r>
      <w:proofErr w:type="spellEnd"/>
    </w:p>
    <w:p w:rsidR="00834177" w:rsidRPr="00834177" w:rsidRDefault="00834177" w:rsidP="00834177">
      <w:pPr>
        <w:rPr>
          <w:i/>
        </w:rPr>
      </w:pPr>
      <w:r>
        <w:rPr>
          <w:i/>
        </w:rPr>
        <w:t>Digitalni alati potpomognuti umjetnom inteligencijo</w:t>
      </w:r>
      <w:r w:rsidRPr="00834177">
        <w:rPr>
          <w:i/>
        </w:rPr>
        <w:t xml:space="preserve"> omogućuju nastavnicima da kreiraju dinamične</w:t>
      </w:r>
      <w:r w:rsidRPr="00834177">
        <w:rPr>
          <w:b/>
          <w:i/>
        </w:rPr>
        <w:t xml:space="preserve"> </w:t>
      </w:r>
      <w:r w:rsidRPr="00834177">
        <w:rPr>
          <w:i/>
        </w:rPr>
        <w:t xml:space="preserve">prezentacije koje su bogate tekstom i slikama, a koje mogu pomoći učenicima da bolje razumiju i vizualiziraju vjerske teme. </w:t>
      </w:r>
    </w:p>
    <w:p w:rsidR="00834177" w:rsidRPr="00834177" w:rsidRDefault="00834177" w:rsidP="00834177">
      <w:pPr>
        <w:rPr>
          <w:i/>
        </w:rPr>
      </w:pPr>
    </w:p>
    <w:p w:rsidR="00834177" w:rsidRPr="00834177" w:rsidRDefault="00834177" w:rsidP="00834177">
      <w:pPr>
        <w:rPr>
          <w:i/>
        </w:rPr>
      </w:pPr>
      <w:proofErr w:type="spellStart"/>
      <w:r w:rsidRPr="00834177">
        <w:rPr>
          <w:i/>
        </w:rPr>
        <w:t>Prompting</w:t>
      </w:r>
      <w:proofErr w:type="spellEnd"/>
      <w:r w:rsidRPr="00834177">
        <w:rPr>
          <w:i/>
        </w:rPr>
        <w:t xml:space="preserve"> funkcionalnost omogućava nastavnicima da jednostavno postave pitanja i dobiju relevantne informacije koje se mogu uključiti u lekcije. Generiranje teksta pomoću AI-a omogućava brzo stvaranje sažetaka i objašnjenja složenih teoloških pojmova, dok osnovna generacija slika može pomoći u ilustraciji biblijskih priča i simbola. </w:t>
      </w:r>
    </w:p>
    <w:p w:rsidR="00834177" w:rsidRDefault="00834177" w:rsidP="00834177">
      <w:pPr>
        <w:rPr>
          <w:i/>
        </w:rPr>
      </w:pPr>
      <w:r>
        <w:rPr>
          <w:i/>
        </w:rPr>
        <w:t>Također sam učenicima pokazala kako odgovorno koristiti dobrobiti AI.</w:t>
      </w:r>
    </w:p>
    <w:p w:rsidR="00144A4E" w:rsidRDefault="00144A4E" w:rsidP="00144A4E">
      <w:pPr>
        <w:pStyle w:val="StandardWeb"/>
      </w:pPr>
      <w:r>
        <w:rPr>
          <w:noProof/>
        </w:rPr>
        <w:drawing>
          <wp:inline distT="0" distB="0" distL="0" distR="0">
            <wp:extent cx="3958137" cy="2106290"/>
            <wp:effectExtent l="0" t="0" r="4445" b="8890"/>
            <wp:docPr id="14" name="Slika 14" descr="C:\Users\Marica\AppData\Local\Packages\Microsoft.Windows.Photos_8wekyb3d8bbwe\TempState\ShareServiceTempFolder\Snimka zaslona (519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ca\AppData\Local\Packages\Microsoft.Windows.Photos_8wekyb3d8bbwe\TempState\ShareServiceTempFolder\Snimka zaslona (519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4" t="25775" b="5370"/>
                    <a:stretch/>
                  </pic:blipFill>
                  <pic:spPr bwMode="auto">
                    <a:xfrm>
                      <a:off x="0" y="0"/>
                      <a:ext cx="3973000" cy="21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A4E" w:rsidRDefault="00144A4E" w:rsidP="00834177">
      <w:pPr>
        <w:rPr>
          <w:i/>
        </w:rPr>
      </w:pPr>
    </w:p>
    <w:p w:rsidR="00834177" w:rsidRPr="00834177" w:rsidRDefault="00834177" w:rsidP="00834177">
      <w:pPr>
        <w:rPr>
          <w:i/>
        </w:rPr>
      </w:pPr>
      <w:r>
        <w:rPr>
          <w:i/>
        </w:rPr>
        <w:t xml:space="preserve"> </w:t>
      </w:r>
      <w:r w:rsidRPr="00834177">
        <w:rPr>
          <w:i/>
        </w:rPr>
        <w:t xml:space="preserve">Korištenje AI alata poput </w:t>
      </w:r>
      <w:proofErr w:type="spellStart"/>
      <w:r w:rsidRPr="00834177">
        <w:rPr>
          <w:i/>
        </w:rPr>
        <w:t>Gamma</w:t>
      </w:r>
      <w:proofErr w:type="spellEnd"/>
      <w:r w:rsidRPr="00834177">
        <w:rPr>
          <w:i/>
        </w:rPr>
        <w:t xml:space="preserve"> za izradu prezentacija može značajno unaprijediti proces učenja i prezentiranja kod učenika. </w:t>
      </w:r>
      <w:proofErr w:type="spellStart"/>
      <w:r w:rsidRPr="00834177">
        <w:rPr>
          <w:i/>
        </w:rPr>
        <w:t>Gamma</w:t>
      </w:r>
      <w:proofErr w:type="spellEnd"/>
      <w:r w:rsidRPr="00834177">
        <w:rPr>
          <w:i/>
        </w:rPr>
        <w:t xml:space="preserve"> omogućava jednostavno kreiranje atraktivnih i informativnih prezentacija putem </w:t>
      </w:r>
      <w:proofErr w:type="spellStart"/>
      <w:r w:rsidRPr="00834177">
        <w:rPr>
          <w:i/>
        </w:rPr>
        <w:t>promptinga</w:t>
      </w:r>
      <w:proofErr w:type="spellEnd"/>
      <w:r w:rsidRPr="00834177">
        <w:rPr>
          <w:i/>
        </w:rPr>
        <w:t xml:space="preserve"> i generiranja teksta. Učenici unose osnovne podatke ili upute (</w:t>
      </w:r>
      <w:proofErr w:type="spellStart"/>
      <w:r w:rsidRPr="00834177">
        <w:rPr>
          <w:i/>
        </w:rPr>
        <w:t>prompts</w:t>
      </w:r>
      <w:proofErr w:type="spellEnd"/>
      <w:r w:rsidRPr="00834177">
        <w:rPr>
          <w:i/>
        </w:rPr>
        <w:t xml:space="preserve">), a alat generira relevantan tekst, olakšavajući time strukturiranje informacija i poboljšanje sadržaja. </w:t>
      </w:r>
    </w:p>
    <w:p w:rsidR="00834177" w:rsidRDefault="00834177" w:rsidP="00834177">
      <w:pPr>
        <w:rPr>
          <w:i/>
        </w:rPr>
      </w:pPr>
      <w:r w:rsidRPr="00834177">
        <w:rPr>
          <w:i/>
        </w:rPr>
        <w:t xml:space="preserve">Pored generiranja teksta, </w:t>
      </w:r>
      <w:proofErr w:type="spellStart"/>
      <w:r w:rsidRPr="00834177">
        <w:rPr>
          <w:i/>
        </w:rPr>
        <w:t>Gamma</w:t>
      </w:r>
      <w:proofErr w:type="spellEnd"/>
      <w:r w:rsidRPr="00834177">
        <w:rPr>
          <w:i/>
        </w:rPr>
        <w:t xml:space="preserve"> nudi i osnovne opcije za generiranje slika, što dodatno pomaže u vizualizaciji podataka i ideja. Ova funkcionalnost omogućava učenicima da brzo i jednostavno dodaju ilustracije koje podržavaju njihove prezentacije. Korištenjem </w:t>
      </w:r>
      <w:proofErr w:type="spellStart"/>
      <w:r w:rsidRPr="00834177">
        <w:rPr>
          <w:i/>
        </w:rPr>
        <w:t>Gamma</w:t>
      </w:r>
      <w:proofErr w:type="spellEnd"/>
      <w:r w:rsidRPr="00834177">
        <w:rPr>
          <w:i/>
        </w:rPr>
        <w:t xml:space="preserve"> alata, učenici štede vrijeme, povećavaju produktivnost i stječu vještine rada s naprednim tehnologijama, što ih priprema za buduće akademske i profesionalne izazove.</w:t>
      </w:r>
    </w:p>
    <w:p w:rsidR="006B23DD" w:rsidRPr="00834177" w:rsidRDefault="006B23DD" w:rsidP="00834177">
      <w:pPr>
        <w:rPr>
          <w:i/>
        </w:rPr>
      </w:pPr>
    </w:p>
    <w:p w:rsidR="00637F82" w:rsidRPr="004670F1" w:rsidRDefault="004670F1" w:rsidP="00E05B5A">
      <w:pPr>
        <w:rPr>
          <w:b/>
          <w:sz w:val="24"/>
        </w:rPr>
      </w:pPr>
      <w:proofErr w:type="spellStart"/>
      <w:r w:rsidRPr="004670F1">
        <w:rPr>
          <w:b/>
          <w:sz w:val="24"/>
        </w:rPr>
        <w:t>Teams</w:t>
      </w:r>
      <w:proofErr w:type="spellEnd"/>
    </w:p>
    <w:p w:rsidR="004670F1" w:rsidRDefault="006B23DD" w:rsidP="00E05B5A">
      <w:proofErr w:type="spellStart"/>
      <w:r>
        <w:t>Teams</w:t>
      </w:r>
      <w:proofErr w:type="spellEnd"/>
      <w:r>
        <w:t xml:space="preserve"> je platforma</w:t>
      </w:r>
      <w:r w:rsidR="004670F1" w:rsidRPr="004670F1">
        <w:t xml:space="preserve"> za dijeljenje resursa, vođenje diskusija i održavanje virtualnih predavanja, što olakšava suradnju i komunikaciju s u</w:t>
      </w:r>
      <w:r>
        <w:t xml:space="preserve">čenicima. Osim za nastavu </w:t>
      </w:r>
      <w:proofErr w:type="spellStart"/>
      <w:r>
        <w:t>koristitla</w:t>
      </w:r>
      <w:proofErr w:type="spellEnd"/>
      <w:r>
        <w:t xml:space="preserve"> sam </w:t>
      </w:r>
      <w:r w:rsidR="004670F1" w:rsidRPr="004670F1">
        <w:t xml:space="preserve"> </w:t>
      </w:r>
      <w:proofErr w:type="spellStart"/>
      <w:r w:rsidR="004670F1" w:rsidRPr="004670F1">
        <w:t>Teams</w:t>
      </w:r>
      <w:proofErr w:type="spellEnd"/>
      <w:r w:rsidR="004670F1" w:rsidRPr="004670F1">
        <w:t xml:space="preserve"> za planiranje i provedbu </w:t>
      </w:r>
      <w:proofErr w:type="spellStart"/>
      <w:r w:rsidR="004670F1" w:rsidRPr="004670F1">
        <w:t>Erasmus</w:t>
      </w:r>
      <w:proofErr w:type="spellEnd"/>
      <w:r w:rsidR="004670F1" w:rsidRPr="004670F1">
        <w:t xml:space="preserve"> i </w:t>
      </w:r>
      <w:proofErr w:type="spellStart"/>
      <w:r w:rsidR="004670F1" w:rsidRPr="004670F1">
        <w:t>eTwinning</w:t>
      </w:r>
      <w:proofErr w:type="spellEnd"/>
      <w:r w:rsidR="004670F1" w:rsidRPr="004670F1">
        <w:t xml:space="preserve"> projekata, omogućavajući učenicima sudjelovanje u međunarodnim aktivnostima i razmjenu kulturnih iskustava. Kroz ove projekte, učenici razvijaju međukulturne kompetencije i proširu</w:t>
      </w:r>
      <w:r>
        <w:t xml:space="preserve">ju svoja znanja . </w:t>
      </w:r>
      <w:r w:rsidR="004670F1" w:rsidRPr="004670F1">
        <w:t xml:space="preserve"> </w:t>
      </w:r>
      <w:proofErr w:type="spellStart"/>
      <w:r w:rsidR="004670F1" w:rsidRPr="004670F1">
        <w:t>Teams</w:t>
      </w:r>
      <w:proofErr w:type="spellEnd"/>
      <w:r w:rsidR="004670F1" w:rsidRPr="004670F1">
        <w:t xml:space="preserve"> podržava razmjenu ideja i materijala u stvarnom vremenu, što je ključno za uspjeh ovih projekata,</w:t>
      </w:r>
      <w:r>
        <w:t xml:space="preserve"> a osigurava i</w:t>
      </w:r>
      <w:r w:rsidR="004670F1" w:rsidRPr="004670F1">
        <w:t xml:space="preserve"> kvalitetnu i suvremenu nastavu.</w:t>
      </w:r>
    </w:p>
    <w:p w:rsidR="006B23DD" w:rsidRDefault="006B23DD" w:rsidP="00E05B5A"/>
    <w:p w:rsidR="004670F1" w:rsidRDefault="004670F1" w:rsidP="004670F1">
      <w:pPr>
        <w:pStyle w:val="StandardWeb"/>
      </w:pPr>
      <w:r>
        <w:rPr>
          <w:noProof/>
        </w:rPr>
        <w:drawing>
          <wp:inline distT="0" distB="0" distL="0" distR="0">
            <wp:extent cx="3651436" cy="1879955"/>
            <wp:effectExtent l="0" t="0" r="6350" b="6350"/>
            <wp:docPr id="7" name="Slika 7" descr="C:\Users\Marica\AppData\Local\Packages\Microsoft.Windows.Photos_8wekyb3d8bbwe\TempState\ShareServiceTempFolder\Snimka zaslona (519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ca\AppData\Local\Packages\Microsoft.Windows.Photos_8wekyb3d8bbwe\TempState\ShareServiceTempFolder\Snimka zaslona (519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7"/>
                    <a:stretch/>
                  </pic:blipFill>
                  <pic:spPr bwMode="auto">
                    <a:xfrm>
                      <a:off x="0" y="0"/>
                      <a:ext cx="3656837" cy="1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A4E" w:rsidRDefault="00144A4E" w:rsidP="00144A4E">
      <w:pPr>
        <w:pStyle w:val="StandardWeb"/>
      </w:pPr>
      <w:r>
        <w:rPr>
          <w:noProof/>
        </w:rPr>
        <w:drawing>
          <wp:inline distT="0" distB="0" distL="0" distR="0">
            <wp:extent cx="3523318" cy="1982233"/>
            <wp:effectExtent l="0" t="0" r="1270" b="0"/>
            <wp:docPr id="13" name="Slika 13" descr="C:\Users\Marica\AppData\Local\Packages\Microsoft.Windows.Photos_8wekyb3d8bbwe\TempState\ShareServiceTempFolder\Snimka zaslona (519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ca\AppData\Local\Packages\Microsoft.Windows.Photos_8wekyb3d8bbwe\TempState\ShareServiceTempFolder\Snimka zaslona (519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55" cy="19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F1" w:rsidRDefault="00C34E78" w:rsidP="004670F1">
      <w:pPr>
        <w:rPr>
          <w:b/>
          <w:sz w:val="24"/>
        </w:rPr>
      </w:pPr>
      <w:r w:rsidRPr="00C34E78">
        <w:rPr>
          <w:b/>
          <w:sz w:val="24"/>
        </w:rPr>
        <w:t>Projekti  i suradnje</w:t>
      </w:r>
    </w:p>
    <w:p w:rsidR="00C34E78" w:rsidRPr="00C34E78" w:rsidRDefault="00C34E78" w:rsidP="004670F1">
      <w:pPr>
        <w:rPr>
          <w:sz w:val="24"/>
        </w:rPr>
      </w:pPr>
      <w:r w:rsidRPr="00C34E78">
        <w:rPr>
          <w:sz w:val="24"/>
        </w:rPr>
        <w:t xml:space="preserve">-implementacija znanja stečenih tijekom ovog ali i prethodnih </w:t>
      </w:r>
      <w:proofErr w:type="spellStart"/>
      <w:r w:rsidRPr="00C34E78">
        <w:rPr>
          <w:sz w:val="24"/>
        </w:rPr>
        <w:t>Erasmus</w:t>
      </w:r>
      <w:proofErr w:type="spellEnd"/>
      <w:r w:rsidRPr="00C34E78">
        <w:rPr>
          <w:sz w:val="24"/>
        </w:rPr>
        <w:t xml:space="preserve"> tečajeva:</w:t>
      </w:r>
    </w:p>
    <w:p w:rsidR="00C34E78" w:rsidRDefault="00C34E78" w:rsidP="004670F1">
      <w:pPr>
        <w:rPr>
          <w:b/>
          <w:sz w:val="24"/>
        </w:rPr>
      </w:pPr>
      <w:hyperlink r:id="rId18" w:history="1">
        <w:r w:rsidRPr="00645242">
          <w:rPr>
            <w:rStyle w:val="Hiperveza"/>
            <w:b/>
            <w:sz w:val="24"/>
          </w:rPr>
          <w:t>http://os-bedekovcina.skole.hr/skola/projekti/erasmus_ka_210_projekt_ethics</w:t>
        </w:r>
      </w:hyperlink>
    </w:p>
    <w:p w:rsidR="00254139" w:rsidRDefault="00254139" w:rsidP="004670F1">
      <w:pPr>
        <w:rPr>
          <w:b/>
          <w:sz w:val="24"/>
        </w:rPr>
      </w:pPr>
      <w:hyperlink r:id="rId19" w:history="1">
        <w:r w:rsidRPr="00645242">
          <w:rPr>
            <w:rStyle w:val="Hiperveza"/>
            <w:b/>
            <w:sz w:val="24"/>
          </w:rPr>
          <w:t>https://school-education.ec.europa.eu/en/my-twinspaces</w:t>
        </w:r>
      </w:hyperlink>
    </w:p>
    <w:p w:rsidR="00254139" w:rsidRDefault="00254139" w:rsidP="004670F1">
      <w:pPr>
        <w:rPr>
          <w:b/>
          <w:sz w:val="24"/>
        </w:rPr>
      </w:pPr>
    </w:p>
    <w:p w:rsidR="00C34E78" w:rsidRPr="00C34E78" w:rsidRDefault="00254139" w:rsidP="004670F1">
      <w:pPr>
        <w:rPr>
          <w:b/>
          <w:sz w:val="24"/>
        </w:rPr>
      </w:pPr>
      <w:r>
        <w:rPr>
          <w:noProof/>
          <w:lang w:eastAsia="hr-HR"/>
        </w:rPr>
        <w:drawing>
          <wp:inline distT="0" distB="0" distL="0" distR="0" wp14:anchorId="02F53AAD" wp14:editId="5A4EB3D4">
            <wp:extent cx="5216764" cy="2250329"/>
            <wp:effectExtent l="0" t="0" r="317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126" b="7187"/>
                    <a:stretch/>
                  </pic:blipFill>
                  <pic:spPr bwMode="auto">
                    <a:xfrm>
                      <a:off x="0" y="0"/>
                      <a:ext cx="5218756" cy="22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E78" w:rsidRPr="00C34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23"/>
    <w:rsid w:val="00035595"/>
    <w:rsid w:val="00144A4E"/>
    <w:rsid w:val="00224E6F"/>
    <w:rsid w:val="00254139"/>
    <w:rsid w:val="003650D1"/>
    <w:rsid w:val="00413436"/>
    <w:rsid w:val="004670F1"/>
    <w:rsid w:val="0048245D"/>
    <w:rsid w:val="00557323"/>
    <w:rsid w:val="00637F82"/>
    <w:rsid w:val="00651E05"/>
    <w:rsid w:val="006B23DD"/>
    <w:rsid w:val="006F461C"/>
    <w:rsid w:val="0070611A"/>
    <w:rsid w:val="00834177"/>
    <w:rsid w:val="008A0276"/>
    <w:rsid w:val="00B40196"/>
    <w:rsid w:val="00BE3BBB"/>
    <w:rsid w:val="00C34E78"/>
    <w:rsid w:val="00CC5C45"/>
    <w:rsid w:val="00E05B5A"/>
    <w:rsid w:val="00F25D26"/>
    <w:rsid w:val="00F5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DF115"/>
  <w15:chartTrackingRefBased/>
  <w15:docId w15:val="{9D100E74-3BBC-4F01-ADD9-EB08275FD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E05B5A"/>
    <w:rPr>
      <w:i/>
      <w:iCs/>
    </w:rPr>
  </w:style>
  <w:style w:type="paragraph" w:styleId="StandardWeb">
    <w:name w:val="Normal (Web)"/>
    <w:basedOn w:val="Normal"/>
    <w:uiPriority w:val="99"/>
    <w:semiHidden/>
    <w:unhideWhenUsed/>
    <w:rsid w:val="008A0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C34E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1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os-bedekovcina.skole.hr/skola/projekti/erasmus_ka_210_projekt_ethics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school-education.ec.europa.eu/en/my-twinspace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960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marica.celjak@gmail.com</dc:creator>
  <cp:keywords/>
  <dc:description/>
  <cp:lastModifiedBy>marica.celjak@gmail.com</cp:lastModifiedBy>
  <cp:revision>2</cp:revision>
  <dcterms:created xsi:type="dcterms:W3CDTF">2024-07-08T14:20:00Z</dcterms:created>
  <dcterms:modified xsi:type="dcterms:W3CDTF">2024-07-08T14:20:00Z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-567343681</vt:i4>
  </property>
</Properties>
</file>