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89" w:rsidRDefault="00B22989" w:rsidP="00B2298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>
        <w:rPr>
          <w:rStyle w:val="eop"/>
          <w:rFonts w:asciiTheme="minorHAnsi" w:hAnsiTheme="minorHAnsi" w:cstheme="minorHAnsi"/>
          <w:b/>
          <w:sz w:val="28"/>
        </w:rPr>
        <w:t>NASTAVNI PREDMET: Hrvatski jezik</w:t>
      </w:r>
    </w:p>
    <w:p w:rsidR="00B22989" w:rsidRPr="00A721FF" w:rsidRDefault="00B22989" w:rsidP="00B22989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B22989" w:rsidRPr="00B4176C" w:rsidTr="00324529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22989" w:rsidRPr="00C967A0" w:rsidRDefault="00B22989" w:rsidP="0032452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B22989" w:rsidRPr="00D74C65" w:rsidTr="00324529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B22989" w:rsidRPr="00DA3687" w:rsidRDefault="00B22989" w:rsidP="00324529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823046" w:rsidRDefault="00B22989" w:rsidP="00324529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974CF1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:rsidR="00B22989" w:rsidRPr="00974CF1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ne osjeća sigurno te traži pomoć i povratnu informaciju.</w:t>
            </w:r>
          </w:p>
        </w:tc>
        <w:tc>
          <w:tcPr>
            <w:tcW w:w="2642" w:type="dxa"/>
          </w:tcPr>
          <w:p w:rsidR="00B22989" w:rsidRPr="00974CF1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:rsidR="00B22989" w:rsidRPr="00974CF1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uvrštava u svoj rječnik čime one postaju poznate). Rečenice su skladno oblikovane proširene i živopisne.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823046" w:rsidRDefault="00B22989" w:rsidP="00324529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974CF1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:rsidR="00B22989" w:rsidRPr="00974CF1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:rsidR="00B22989" w:rsidRPr="00974CF1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:rsidR="00B22989" w:rsidRPr="00974CF1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823046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organizira govor prema jednostavnoj strukturi: uvod, 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974CF1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</w:t>
            </w:r>
            <w:r w:rsidRPr="00974CF1">
              <w:rPr>
                <w:rFonts w:cstheme="minorHAnsi"/>
                <w:iCs/>
                <w:sz w:val="24"/>
                <w:szCs w:val="24"/>
              </w:rPr>
              <w:lastRenderedPageBreak/>
              <w:t>slijedi zadanu jednostavnu strukturu.</w:t>
            </w:r>
          </w:p>
        </w:tc>
        <w:tc>
          <w:tcPr>
            <w:tcW w:w="2811" w:type="dxa"/>
          </w:tcPr>
          <w:p w:rsidR="00B22989" w:rsidRPr="00974CF1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lastRenderedPageBreak/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:rsidR="00B22989" w:rsidRPr="00974CF1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:rsidR="00B22989" w:rsidRPr="00974CF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823046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823046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107E30" w:rsidRDefault="00B22989" w:rsidP="00324529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Prema unaprijed određenom predlošku, uz greške i stalan poticaj, djelomično oblikuje govoreni tekst većinom stvaralačkim postupkom opisivanja (često navodi pri opisivanju upravni govor iz teksta, što ukazuje na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</w:tcPr>
          <w:p w:rsidR="00B22989" w:rsidRPr="00A9459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Povremenim opisivanjem oblikuje govorene tekstove.</w:t>
            </w:r>
          </w:p>
        </w:tc>
        <w:tc>
          <w:tcPr>
            <w:tcW w:w="2642" w:type="dxa"/>
          </w:tcPr>
          <w:p w:rsidR="00B22989" w:rsidRPr="00A9459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kao pripovjedaču 1. ili 3. osobi.</w:t>
            </w:r>
          </w:p>
        </w:tc>
        <w:tc>
          <w:tcPr>
            <w:tcW w:w="2699" w:type="dxa"/>
          </w:tcPr>
          <w:p w:rsidR="00B22989" w:rsidRPr="00A9459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oblikuje govorene tekstove koristeći stvaralačke postupke: opisivanje, dijalog, monolog, kao i oblikovanje teksta kao pripovjedaču 1. ili 3. osobi.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3A286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643639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:rsidR="00B22989" w:rsidRPr="0064363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:rsidR="00B22989" w:rsidRPr="0064363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:rsidR="00B22989" w:rsidRPr="0064363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3A286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643639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Uz poticaj poštuje pravila komunikacije u raspravi, ali ih se često i ne pridržava. Potrebno je stalno održavati pažnju i koncentraciju, pažnja često nije usmjerena na sugovornike. Govori i kada nije dobio/la riječ. Na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poticaj i ponovljene upute većinom pozitivno reagira.</w:t>
            </w:r>
          </w:p>
        </w:tc>
        <w:tc>
          <w:tcPr>
            <w:tcW w:w="2811" w:type="dxa"/>
          </w:tcPr>
          <w:p w:rsidR="00B22989" w:rsidRPr="0064363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podsjećanje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:rsidR="00B22989" w:rsidRPr="0064363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:rsidR="00B22989" w:rsidRPr="0064363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3A286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643639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:rsidR="00B22989" w:rsidRPr="0064363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:rsidR="00B22989" w:rsidRPr="0064363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:rsidR="00B22989" w:rsidRPr="0064363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823046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643639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:rsidR="00B22989" w:rsidRPr="00643639" w:rsidRDefault="00B22989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:rsidR="00B22989" w:rsidRPr="0064363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:rsidR="00B22989" w:rsidRPr="0064363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B22989" w:rsidRPr="00B4176C" w:rsidTr="00324529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B22989" w:rsidRPr="00823046" w:rsidRDefault="00B22989" w:rsidP="00324529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B22989" w:rsidRPr="00643639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B22989" w:rsidRPr="00643639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repoznaje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B22989" w:rsidRPr="0064363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22989" w:rsidRPr="00643639" w:rsidRDefault="00B22989" w:rsidP="00324529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B22989" w:rsidRPr="00B4176C" w:rsidTr="00324529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22989" w:rsidRPr="00614DA8" w:rsidRDefault="00B22989" w:rsidP="003245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HJ A.4.2. Učenik sluša različite tekstove, izdvaja važne podatke i prepričava sadržaj </w:t>
            </w:r>
            <w:proofErr w:type="spellStart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poslušanoga</w:t>
            </w:r>
            <w:proofErr w:type="spellEnd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22989" w:rsidRPr="00B4176C" w:rsidTr="00324529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B22989" w:rsidRPr="00196D11" w:rsidRDefault="00B22989" w:rsidP="003245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teksta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</w:t>
            </w:r>
            <w:proofErr w:type="spellStart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B22989" w:rsidRPr="00B4176C" w:rsidTr="00324529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B22989" w:rsidRPr="00196D1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B22989" w:rsidRPr="00B4176C" w:rsidTr="00324529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B22989" w:rsidRPr="00196D1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B22989" w:rsidRPr="00B4176C" w:rsidTr="00324529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:rsidR="00B22989" w:rsidRPr="00196D1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:rsidR="00B22989" w:rsidRPr="001A546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B22989" w:rsidRPr="00835D2A" w:rsidTr="00324529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22989" w:rsidRPr="00196D11" w:rsidRDefault="00B22989" w:rsidP="0032452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C12813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:rsidR="00B22989" w:rsidRPr="00C12813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razdvojeni, ali teže uočava pasuse to jest odlomke). </w:t>
            </w:r>
          </w:p>
        </w:tc>
        <w:tc>
          <w:tcPr>
            <w:tcW w:w="2642" w:type="dxa"/>
          </w:tcPr>
          <w:p w:rsidR="00B22989" w:rsidRPr="00C1281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:rsidR="00B22989" w:rsidRPr="00C1281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1F3BB2" w:rsidRDefault="00B22989" w:rsidP="003245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5717DF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:rsidR="00B22989" w:rsidRPr="005717DF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:rsidR="00B22989" w:rsidRPr="005717DF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:rsidR="00B22989" w:rsidRPr="005717DF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5717DF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5717DF">
              <w:rPr>
                <w:rFonts w:cstheme="minorHAnsi"/>
                <w:iCs/>
                <w:sz w:val="24"/>
                <w:szCs w:val="24"/>
              </w:rPr>
              <w:t>agramatičnim</w:t>
            </w:r>
            <w:proofErr w:type="spellEnd"/>
            <w:r w:rsidRPr="005717DF">
              <w:rPr>
                <w:rFonts w:cstheme="minorHAnsi"/>
                <w:iCs/>
                <w:sz w:val="24"/>
                <w:szCs w:val="24"/>
              </w:rPr>
              <w:t xml:space="preserve">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:rsidR="00B22989" w:rsidRPr="005717DF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:rsidR="00B22989" w:rsidRPr="005717DF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:rsidR="00B22989" w:rsidRPr="005717DF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5717DF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:rsidR="00B22989" w:rsidRPr="005717DF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:rsidR="00B22989" w:rsidRPr="005717DF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:rsidR="00B22989" w:rsidRPr="005717DF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B22989" w:rsidRPr="00B4176C" w:rsidTr="00324529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riječi: na temelju vođenoga razgovora, zaključivanja na temelju konteksta, s 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pomoću rječnika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:rsidR="00B22989" w:rsidRPr="005717DF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:rsidR="00B22989" w:rsidRPr="005717DF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primjere te pokušava samostalno zaključiti. Bogaćenjem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:rsidR="00B22989" w:rsidRPr="005717DF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Uspješno, ponekad uz manja odstupanja  objašnjava nepoznate riječi: na temelju vođenoga razgovora, zaključivanja na temelju 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:rsidR="00B22989" w:rsidRPr="005717DF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>Objašnjava te povezuje značenje nepoznatih riječi: na temelju vođenoga razgovora, zaključivanja na temelju konteksta, s pomoću rječnika nakon čitanja teksta.</w:t>
            </w:r>
          </w:p>
        </w:tc>
      </w:tr>
      <w:tr w:rsidR="00B22989" w:rsidRPr="00B4176C" w:rsidTr="00324529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22989" w:rsidRPr="00DA3687" w:rsidRDefault="00B22989" w:rsidP="003245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22989" w:rsidRPr="00B4176C" w:rsidTr="00324529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:rsidR="00B22989" w:rsidRPr="00FE2A8A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strukture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:rsidR="00B22989" w:rsidRPr="00FE2A8A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:rsidR="00B22989" w:rsidRPr="00FE2A8A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:rsidR="00B22989" w:rsidRPr="00FE2A8A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FE2A8A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:rsidR="00B22989" w:rsidRPr="00FE2A8A" w:rsidRDefault="00B22989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:rsidR="00B22989" w:rsidRPr="00FE2A8A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:rsidR="00B22989" w:rsidRPr="00FE2A8A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primjenom do sada usvojenih sadržaja s područja gramatičke i stilske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pridjeve na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 xml:space="preserve">pridjeve (opisne,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FE2A8A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nepravilno ukoliko ih sam/a izvodi. </w:t>
            </w:r>
          </w:p>
        </w:tc>
        <w:tc>
          <w:tcPr>
            <w:tcW w:w="2811" w:type="dxa"/>
          </w:tcPr>
          <w:p w:rsidR="00B22989" w:rsidRPr="00FE2A8A" w:rsidRDefault="00B22989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Uz navođenje piše ogledne i česte pridjeve, bliske i poznate (više puta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ponovljene), najčešće opisne i posvojne, nešto rjeđe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cstheme="minorHAnsi"/>
                <w:sz w:val="24"/>
                <w:szCs w:val="24"/>
              </w:rPr>
              <w:t>. Dosta griješi u posvojnim pridjevima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B22989" w:rsidRPr="00FE2A8A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pridjeve (opisne, 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ponekad je potrebno ponoviti pravilo u pisanju 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:rsidR="00B22989" w:rsidRPr="00FE2A8A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pridjeve (opisne,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pridjeve na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FE2A8A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vlastitih imena (ukoliko su imena učeniku poznata).</w:t>
            </w:r>
          </w:p>
        </w:tc>
        <w:tc>
          <w:tcPr>
            <w:tcW w:w="2811" w:type="dxa"/>
          </w:tcPr>
          <w:p w:rsidR="00B22989" w:rsidRPr="00FE2A8A" w:rsidRDefault="00B22989" w:rsidP="003245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Povremeno griješi, ali pomoću primjera samostalno ispravi te točno napiše posvojne pridjeve izvedene od vlastitih imena. Lakše vlada pisanjem pridjeva na -ov,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čki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ćki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ški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B22989" w:rsidRPr="00FE2A8A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:rsidR="00B22989" w:rsidRPr="00FE2A8A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095591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:rsidR="00B22989" w:rsidRPr="0009559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načelo poznatoga.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:rsidR="00B22989" w:rsidRPr="0009559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mu se na njih 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:rsidR="00B22989" w:rsidRPr="0009559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B22989" w:rsidRPr="00B4176C" w:rsidTr="00324529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B22989" w:rsidRPr="001F3BB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slovopisnu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B22989" w:rsidRPr="00095591" w:rsidRDefault="00B22989" w:rsidP="00324529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095591">
              <w:rPr>
                <w:rFonts w:cstheme="minorHAnsi"/>
                <w:iCs/>
                <w:sz w:val="24"/>
                <w:szCs w:val="24"/>
              </w:rPr>
              <w:t>slovopisnu</w:t>
            </w:r>
            <w:proofErr w:type="spellEnd"/>
            <w:r w:rsidRPr="00095591">
              <w:rPr>
                <w:rFonts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B22989" w:rsidRPr="0009559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B22989" w:rsidRPr="0009559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B22989" w:rsidRPr="0009559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samoinicijativno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B22989" w:rsidRPr="00B4176C" w:rsidTr="00324529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22989" w:rsidRDefault="00B22989" w:rsidP="00324529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:rsidR="00B22989" w:rsidRPr="00804644" w:rsidRDefault="00B22989" w:rsidP="0032452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razumije gramatičku kategoriju vrste riječi 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Prepoznaje neku od gramatičkih kategorija vrsta riječi, ali ih ne sistematizira niti raščlanjuje samostalno, tek uz nadopunu i potpitanja.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Uglavnom r</w:t>
            </w:r>
            <w:r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>
              <w:rPr>
                <w:rFonts w:cstheme="minorHAnsi"/>
                <w:sz w:val="24"/>
              </w:rPr>
              <w:t>, ali u 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</w:t>
            </w:r>
            <w:r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>
              <w:rPr>
                <w:rFonts w:cstheme="minorHAnsi"/>
                <w:sz w:val="24"/>
              </w:rPr>
              <w:t>, razvrstava riječi iz teksta prema vrsti samostalno, brzo i točno.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primjerima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točno oblikuje prošlo, sadašnje 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 xml:space="preserve">Metodom pokušaja i pogrešaka oblikuje prošlo, buduće i sadašnje vrijeme, ali većinom griješi jer ne </w:t>
            </w:r>
            <w:r>
              <w:rPr>
                <w:rFonts w:cstheme="minorHAnsi"/>
                <w:iCs/>
                <w:sz w:val="24"/>
              </w:rPr>
              <w:lastRenderedPageBreak/>
              <w:t>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 xml:space="preserve">Uz upute i primjere oblikuje sadašnje vrijeme, ali uz konkretan primjer tek oblikuje prošlo i buduće. Često izostavlja </w:t>
            </w:r>
            <w:r>
              <w:rPr>
                <w:rFonts w:cstheme="minorHAnsi"/>
                <w:sz w:val="24"/>
              </w:rPr>
              <w:lastRenderedPageBreak/>
              <w:t>pomoćni glagol ili ne oblikuje pravilno glagol u govornom i pisanom obliku, ''</w:t>
            </w:r>
            <w:proofErr w:type="spellStart"/>
            <w:r>
              <w:rPr>
                <w:rFonts w:cstheme="minorHAnsi"/>
                <w:sz w:val="24"/>
              </w:rPr>
              <w:t>radijo</w:t>
            </w:r>
            <w:proofErr w:type="spellEnd"/>
            <w:r>
              <w:rPr>
                <w:rFonts w:cstheme="minorHAnsi"/>
                <w:sz w:val="24"/>
              </w:rPr>
              <w:t xml:space="preserve">'', </w:t>
            </w:r>
            <w:proofErr w:type="spellStart"/>
            <w:r>
              <w:rPr>
                <w:rFonts w:cstheme="minorHAnsi"/>
                <w:sz w:val="24"/>
              </w:rPr>
              <w:t>slomiće</w:t>
            </w:r>
            <w:proofErr w:type="spellEnd"/>
            <w:r>
              <w:rPr>
                <w:rFonts w:cstheme="minorHAns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lastRenderedPageBreak/>
              <w:t>Točno oblikuje prošlo, sadašnje i buduće vrijeme</w:t>
            </w:r>
            <w:r>
              <w:rPr>
                <w:rFonts w:cstheme="minorHAnsi"/>
                <w:sz w:val="24"/>
              </w:rPr>
              <w:t xml:space="preserve">, čineći manje greške u upotrebi pomoćnog glagola u </w:t>
            </w:r>
            <w:r>
              <w:rPr>
                <w:rFonts w:cstheme="minorHAnsi"/>
                <w:sz w:val="24"/>
              </w:rPr>
              <w:lastRenderedPageBreak/>
              <w:t>prošlom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lastRenderedPageBreak/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rečenice u kojima se poštuju 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>
              <w:rPr>
                <w:rFonts w:cstheme="minorHAnsi"/>
                <w:iCs/>
                <w:sz w:val="24"/>
              </w:rPr>
              <w:t>jezičn</w:t>
            </w:r>
            <w:proofErr w:type="spellEnd"/>
            <w:r>
              <w:rPr>
                <w:rFonts w:cstheme="minorHAnsi"/>
                <w:iCs/>
                <w:sz w:val="24"/>
              </w:rPr>
              <w:t xml:space="preserve">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 xml:space="preserve">može samostalno sastavljati tekstove: pisati ih ili govoriti u skladu s pravopisnim/pravogovornim </w:t>
            </w:r>
            <w:r w:rsidRPr="00324D0F">
              <w:rPr>
                <w:rFonts w:cstheme="minorHAnsi"/>
                <w:iCs/>
                <w:sz w:val="24"/>
              </w:rPr>
              <w:lastRenderedPageBreak/>
              <w:t>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A012AF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332819" w:rsidRDefault="00B22989" w:rsidP="00324529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332819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22989" w:rsidRPr="00332819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B22989" w:rsidRPr="00332819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B22989" w:rsidRPr="00B4176C" w:rsidTr="00324529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22989" w:rsidRPr="00804644" w:rsidRDefault="00B22989" w:rsidP="00324529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22989" w:rsidRPr="00D74C65" w:rsidTr="00324529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22989" w:rsidRPr="004C60F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D33773" w:rsidRDefault="00B22989" w:rsidP="00324529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komunikaciji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</w:t>
            </w:r>
            <w:proofErr w:type="spellStart"/>
            <w:r>
              <w:rPr>
                <w:rFonts w:cstheme="minorHAnsi"/>
                <w:sz w:val="24"/>
              </w:rPr>
              <w:t>kolokvijalizme</w:t>
            </w:r>
            <w:proofErr w:type="spellEnd"/>
            <w:r>
              <w:rPr>
                <w:rFonts w:cstheme="minorHAns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prepoznaje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22989" w:rsidRPr="001F3BB2" w:rsidRDefault="00B22989" w:rsidP="00324529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štokavskom narječju i prepoznaje kojemu narječju pripada i prepoznaje narječje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1B1AA7" w:rsidRDefault="00B22989" w:rsidP="003245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na kajkavskome, čakavskom i štokavskom narječju i prepoznaje kojemu narječju pripada 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>prepoznaje 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 xml:space="preserve">prepoznaje </w:t>
            </w:r>
            <w:r w:rsidRPr="009F6A0F">
              <w:rPr>
                <w:rFonts w:cstheme="minorHAnsi"/>
                <w:sz w:val="24"/>
              </w:rPr>
              <w:lastRenderedPageBreak/>
              <w:t>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2989" w:rsidRPr="00950993" w:rsidRDefault="00B22989" w:rsidP="0032452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Pr="009F6A0F">
              <w:rPr>
                <w:rFonts w:cstheme="minorHAnsi"/>
                <w:sz w:val="24"/>
              </w:rPr>
              <w:t xml:space="preserve"> sluša tekstove na kajkavskome, čakavskom i štokavskom narječju i prepoznaje kojemu narječju pripada i prepoznaje narječje </w:t>
            </w:r>
            <w:r w:rsidRPr="009F6A0F">
              <w:rPr>
                <w:rFonts w:cstheme="minorHAnsi"/>
                <w:sz w:val="24"/>
              </w:rPr>
              <w:lastRenderedPageBreak/>
              <w:t>kojem pripada njegov govor.</w:t>
            </w:r>
          </w:p>
        </w:tc>
      </w:tr>
      <w:tr w:rsidR="00B22989" w:rsidRPr="00B4176C" w:rsidTr="00324529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B22989" w:rsidRPr="00614DA8" w:rsidRDefault="00B22989" w:rsidP="003245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B22989" w:rsidRPr="00DB1E3C" w:rsidTr="00324529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22989" w:rsidRPr="00DB1E3C" w:rsidRDefault="00B22989" w:rsidP="003245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22989" w:rsidRPr="00B4176C" w:rsidTr="00324529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:rsidR="00B22989" w:rsidRPr="00A44DD5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:rsidR="00B22989" w:rsidRPr="00D76E7E" w:rsidRDefault="00B22989" w:rsidP="003245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:rsidR="00B22989" w:rsidRPr="00617C71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B22989" w:rsidRPr="00617C7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B22989" w:rsidRPr="00617C7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B22989" w:rsidRPr="00617C71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D76E7E" w:rsidRDefault="00B22989" w:rsidP="003245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617C71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:rsidR="00B22989" w:rsidRPr="00617C7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:rsidR="00B22989" w:rsidRPr="00617C7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:rsidR="00B22989" w:rsidRPr="00617C7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4C60F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D76E7E" w:rsidRDefault="00B22989" w:rsidP="003245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pokazuje radoznalost, sklonost i znatiželju za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D8642C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:rsidR="00B22989" w:rsidRPr="00D8642C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:rsidR="00B22989" w:rsidRPr="00D8642C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:rsidR="00B22989" w:rsidRPr="00D8642C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D76E7E" w:rsidRDefault="00B22989" w:rsidP="003245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1949B8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:rsidR="00B22989" w:rsidRPr="001949B8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:rsidR="00B22989" w:rsidRPr="001949B8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:rsidR="00B22989" w:rsidRPr="001949B8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Poštujući pravila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4C60F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D76E7E" w:rsidRDefault="00B22989" w:rsidP="003245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1949B8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:rsidR="00B22989" w:rsidRPr="001949B8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:rsidR="00B22989" w:rsidRPr="001949B8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:rsidR="00B22989" w:rsidRPr="001949B8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2B2629" w:rsidRDefault="00B22989" w:rsidP="00324529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D76E7E" w:rsidRDefault="00B22989" w:rsidP="003245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AC7CF7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:rsidR="00B22989" w:rsidRPr="00AC7CF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:rsidR="00B22989" w:rsidRPr="00AC7CF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:rsidR="00B22989" w:rsidRPr="00AC7CF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B22989" w:rsidRPr="00B4176C" w:rsidTr="00324529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22989" w:rsidRPr="00DB1E3C" w:rsidRDefault="00B22989" w:rsidP="003245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22989" w:rsidRPr="00B4176C" w:rsidTr="00324529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:rsidR="00B22989" w:rsidRPr="004C60F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osnovna obilježja pripovijetke,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B22989" w:rsidRPr="004C60F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:rsidR="00B22989" w:rsidRPr="00BC4D4D" w:rsidRDefault="00B22989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:rsidR="00B22989" w:rsidRPr="00D76E7E" w:rsidRDefault="00B22989" w:rsidP="003245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:rsidR="00B22989" w:rsidRPr="00AC7CF7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B22989" w:rsidRPr="00AC7CF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ih 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B22989" w:rsidRPr="00AC7CF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B22989" w:rsidRPr="00617C71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lastRenderedPageBreak/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 xml:space="preserve">bjašnjava osnovna </w:t>
            </w:r>
            <w:r w:rsidRPr="00617C71">
              <w:rPr>
                <w:rFonts w:cstheme="minorHAnsi"/>
                <w:sz w:val="24"/>
                <w:szCs w:val="24"/>
              </w:rPr>
              <w:lastRenderedPageBreak/>
              <w:t>obilježja pripovijetke, pjesme, bajke, basne, zagonetke, igrokaza, biografije i dječjega romana, mudre izreke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D76E7E" w:rsidRDefault="00B22989" w:rsidP="003245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AC7CF7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:rsidR="00B22989" w:rsidRPr="00AC7CF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:rsidR="00B22989" w:rsidRPr="00AC7CF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:rsidR="00B22989" w:rsidRPr="00AC7CF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D76E7E" w:rsidRDefault="00B22989" w:rsidP="003245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AC7CF7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:rsidR="00B22989" w:rsidRPr="00AC7CF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:rsidR="00B22989" w:rsidRPr="00AC7CF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:rsidR="00B22989" w:rsidRPr="00AC7CF7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D76E7E" w:rsidRDefault="00B22989" w:rsidP="003245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6C5502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tekstova: likovi, događaj, tema. Pripovjedne tehnike ne razlikuje.</w:t>
            </w:r>
          </w:p>
        </w:tc>
        <w:tc>
          <w:tcPr>
            <w:tcW w:w="2811" w:type="dxa"/>
          </w:tcPr>
          <w:p w:rsidR="00B22989" w:rsidRPr="006C550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neka obilježja proznih tekstova: likovi (glavni i sporedni), događaja i redoslijed istih (razlikuje većinu glavnih događaja, ali ih teže slaže pravilnim redoslijedom). Pripovjedne tehnike prepoznaje uz poticaj. </w:t>
            </w:r>
          </w:p>
        </w:tc>
        <w:tc>
          <w:tcPr>
            <w:tcW w:w="2642" w:type="dxa"/>
          </w:tcPr>
          <w:p w:rsidR="00B22989" w:rsidRPr="006C550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; razlikuje pripovjedne tehnike.</w:t>
            </w:r>
          </w:p>
        </w:tc>
        <w:tc>
          <w:tcPr>
            <w:tcW w:w="2699" w:type="dxa"/>
          </w:tcPr>
          <w:p w:rsidR="00B22989" w:rsidRPr="006C550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; razlikuje pripovjedne tehnike i objašnjava ih.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BC4D4D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D76E7E" w:rsidRDefault="00B22989" w:rsidP="003245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:rsidR="00B22989" w:rsidRPr="006C5502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:rsidR="00B22989" w:rsidRPr="006C550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:rsidR="00B22989" w:rsidRPr="006C550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:rsidR="00B22989" w:rsidRPr="006C550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B22989" w:rsidRPr="00B4176C" w:rsidTr="00324529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22989" w:rsidRPr="00DB1E3C" w:rsidRDefault="00B22989" w:rsidP="003245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22989" w:rsidRPr="00B4176C" w:rsidTr="00324529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B22989" w:rsidRPr="008E3929" w:rsidRDefault="00B22989" w:rsidP="00324529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BC4D4D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8E3929" w:rsidRDefault="00B22989" w:rsidP="00324529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286E61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:rsidR="00B22989" w:rsidRPr="00286E6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leksikon samostalno, ali za uporabu enciklopedije i leksikona traži dodatne upute i pojašnjenja.</w:t>
            </w:r>
          </w:p>
        </w:tc>
        <w:tc>
          <w:tcPr>
            <w:tcW w:w="2642" w:type="dxa"/>
          </w:tcPr>
          <w:p w:rsidR="00B22989" w:rsidRPr="00286E6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:rsidR="00B22989" w:rsidRPr="00286E6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B22989" w:rsidRPr="00B4176C" w:rsidTr="00324529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:rsidR="00B22989" w:rsidRPr="004C60F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:rsidR="00B22989" w:rsidRPr="008E3929" w:rsidRDefault="00B22989" w:rsidP="00324529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22989" w:rsidRPr="00B4176C" w:rsidTr="00324529">
        <w:tc>
          <w:tcPr>
            <w:tcW w:w="2350" w:type="dxa"/>
            <w:tcBorders>
              <w:right w:val="double" w:sz="12" w:space="0" w:color="auto"/>
            </w:tcBorders>
          </w:tcPr>
          <w:p w:rsidR="00B22989" w:rsidRPr="004C60F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B22989" w:rsidRPr="008E3929" w:rsidRDefault="00B22989" w:rsidP="00324529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B22989" w:rsidRPr="00286E61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</w:tcPr>
          <w:p w:rsidR="00B22989" w:rsidRPr="00286E6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:rsidR="00B22989" w:rsidRPr="00286E6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:rsidR="00B22989" w:rsidRPr="00286E61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B22989" w:rsidRPr="00B4176C" w:rsidTr="00324529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:rsidR="00B22989" w:rsidRPr="008E3929" w:rsidRDefault="00B22989" w:rsidP="00324529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22989" w:rsidRPr="00DB1E3C" w:rsidTr="00324529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22989" w:rsidRPr="00DB1E3C" w:rsidRDefault="00B22989" w:rsidP="0032452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22989" w:rsidRPr="00B4176C" w:rsidTr="00324529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:rsidR="00B22989" w:rsidRPr="00A44DD5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:rsidR="00B22989" w:rsidRPr="00D76E7E" w:rsidRDefault="00B22989" w:rsidP="003245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B22989" w:rsidRPr="00617C71" w:rsidRDefault="00B22989" w:rsidP="00324529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B22989" w:rsidRPr="00B4176C" w:rsidTr="00324529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portfolio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:rsidR="00B22989" w:rsidRPr="00D76E7E" w:rsidRDefault="00B22989" w:rsidP="00324529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22989" w:rsidRPr="00B4176C" w:rsidTr="00324529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:rsidR="00B22989" w:rsidRPr="002B2629" w:rsidRDefault="00B22989" w:rsidP="00324529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:rsidR="00B22989" w:rsidRPr="00D8605D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22989" w:rsidRPr="00B4176C" w:rsidTr="00324529">
        <w:tc>
          <w:tcPr>
            <w:tcW w:w="15877" w:type="dxa"/>
            <w:gridSpan w:val="7"/>
            <w:shd w:val="clear" w:color="auto" w:fill="C5E0B3" w:themeFill="accent6" w:themeFillTint="66"/>
          </w:tcPr>
          <w:p w:rsidR="00B22989" w:rsidRPr="006414AD" w:rsidRDefault="00B22989" w:rsidP="003245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B22989" w:rsidRPr="00170F8F" w:rsidTr="00324529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22989" w:rsidRPr="00170F8F" w:rsidRDefault="00B22989" w:rsidP="0032452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22989" w:rsidRPr="00B4176C" w:rsidTr="00324529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22989" w:rsidRPr="00D8605D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22989" w:rsidRDefault="00B22989" w:rsidP="00324529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22989" w:rsidRPr="00B4176C" w:rsidTr="00324529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22989" w:rsidRDefault="00B22989" w:rsidP="003245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:rsidR="00B22989" w:rsidRPr="00D76E7E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B22989" w:rsidRPr="0038133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B22989" w:rsidRPr="00B4176C" w:rsidTr="00324529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22989" w:rsidRDefault="00B22989" w:rsidP="00324529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22989" w:rsidRPr="00B4176C" w:rsidTr="00324529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B22989" w:rsidRPr="004C60F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:rsidR="00B22989" w:rsidRPr="00BA3E88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22989" w:rsidRPr="00170F8F" w:rsidTr="00324529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22989" w:rsidRPr="00170F8F" w:rsidRDefault="00B22989" w:rsidP="0032452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22989" w:rsidRPr="00B4176C" w:rsidTr="00324529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22989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:rsidR="00B22989" w:rsidRPr="00BC4D4D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22989" w:rsidRDefault="00B22989" w:rsidP="003245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televiziju, 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B22989" w:rsidRPr="00B4176C" w:rsidTr="00324529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22989" w:rsidRPr="00B4176C" w:rsidTr="00324529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22989" w:rsidRPr="00BE2B88" w:rsidRDefault="00B22989" w:rsidP="0032452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22989" w:rsidRDefault="00B22989" w:rsidP="003245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radijskog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22989" w:rsidRPr="00B4176C" w:rsidTr="00324529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22989" w:rsidRPr="00836DE3" w:rsidRDefault="00B22989" w:rsidP="00324529"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22989" w:rsidRPr="00B4176C" w:rsidTr="00324529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22989" w:rsidRPr="00836DE3" w:rsidRDefault="00B22989" w:rsidP="00324529">
            <w:r w:rsidRPr="00836DE3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22989" w:rsidRPr="00B4176C" w:rsidTr="00324529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B22989" w:rsidRDefault="00B22989" w:rsidP="003245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:rsidR="00B22989" w:rsidRPr="00836DE3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B22989" w:rsidRPr="00170F8F" w:rsidTr="00324529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B22989" w:rsidRPr="00170F8F" w:rsidRDefault="00B22989" w:rsidP="00324529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B22989" w:rsidRPr="00D74C65" w:rsidTr="00324529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B22989" w:rsidRPr="00D74C65" w:rsidRDefault="00B22989" w:rsidP="003245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22989" w:rsidRPr="00B4176C" w:rsidTr="00324529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22989" w:rsidRPr="004C60F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B22989" w:rsidRDefault="00B22989" w:rsidP="00324529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22989" w:rsidRPr="00B4176C" w:rsidTr="00324529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22989" w:rsidRPr="00381332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22989" w:rsidRPr="00B4176C" w:rsidTr="00324529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B22989" w:rsidRDefault="00B22989" w:rsidP="003245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22989" w:rsidRPr="00151B6B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:rsidR="00B22989" w:rsidRPr="00151B6B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:rsidR="00B22989" w:rsidRPr="00151B6B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:rsidR="00B22989" w:rsidRPr="00151B6B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B22989" w:rsidRPr="00B4176C" w:rsidTr="00324529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B22989" w:rsidRPr="002B2629" w:rsidRDefault="00B22989" w:rsidP="003245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B22989" w:rsidRDefault="00B22989" w:rsidP="003245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B22989" w:rsidRPr="00151B6B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:rsidR="00B22989" w:rsidRPr="00151B6B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:rsidR="00B22989" w:rsidRPr="00151B6B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:rsidR="00B22989" w:rsidRPr="00151B6B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i maštovito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22989" w:rsidRPr="00B4176C" w:rsidTr="00324529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B22989" w:rsidRPr="00937612" w:rsidRDefault="00B22989" w:rsidP="003245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B22989" w:rsidRDefault="00B22989" w:rsidP="003245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22989" w:rsidRPr="00151B6B" w:rsidRDefault="00B22989" w:rsidP="00324529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:rsidR="00B22989" w:rsidRPr="00151B6B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:rsidR="00B22989" w:rsidRPr="00151B6B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:rsidR="00B22989" w:rsidRPr="00151B6B" w:rsidRDefault="00B22989" w:rsidP="003245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:rsidR="00B22989" w:rsidRDefault="00B22989" w:rsidP="00B22989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:rsidR="00B22989" w:rsidRDefault="00B22989" w:rsidP="00B22989">
      <w:pPr>
        <w:rPr>
          <w:rFonts w:cstheme="minorHAnsi"/>
        </w:rPr>
      </w:pPr>
    </w:p>
    <w:p w:rsidR="00B22989" w:rsidRDefault="00B22989" w:rsidP="00B22989">
      <w:pPr>
        <w:rPr>
          <w:rFonts w:cstheme="minorHAnsi"/>
        </w:rPr>
      </w:pPr>
    </w:p>
    <w:p w:rsidR="00487327" w:rsidRDefault="00487327">
      <w:bookmarkStart w:id="0" w:name="_GoBack"/>
      <w:bookmarkEnd w:id="0"/>
    </w:p>
    <w:sectPr w:rsidR="00487327" w:rsidSect="00B229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89"/>
    <w:rsid w:val="00487327"/>
    <w:rsid w:val="009B01BE"/>
    <w:rsid w:val="00B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076B4-E00E-49A7-B2C4-BA645E05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9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2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2989"/>
  </w:style>
  <w:style w:type="paragraph" w:styleId="Podnoje">
    <w:name w:val="footer"/>
    <w:basedOn w:val="Normal"/>
    <w:link w:val="PodnojeChar"/>
    <w:uiPriority w:val="99"/>
    <w:unhideWhenUsed/>
    <w:rsid w:val="00B22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2989"/>
  </w:style>
  <w:style w:type="table" w:styleId="Reetkatablice">
    <w:name w:val="Table Grid"/>
    <w:basedOn w:val="Obinatablica"/>
    <w:uiPriority w:val="39"/>
    <w:rsid w:val="00B2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B2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229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98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B2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B2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B2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22989"/>
  </w:style>
  <w:style w:type="paragraph" w:customStyle="1" w:styleId="paragraph">
    <w:name w:val="paragraph"/>
    <w:basedOn w:val="Normal"/>
    <w:rsid w:val="00B2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B22989"/>
  </w:style>
  <w:style w:type="character" w:customStyle="1" w:styleId="eop">
    <w:name w:val="eop"/>
    <w:basedOn w:val="Zadanifontodlomka"/>
    <w:rsid w:val="00B22989"/>
  </w:style>
  <w:style w:type="paragraph" w:customStyle="1" w:styleId="box459469">
    <w:name w:val="box_459469"/>
    <w:basedOn w:val="Normal"/>
    <w:rsid w:val="00B2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B229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B2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B2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B2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6819</Words>
  <Characters>38874</Characters>
  <Application>Microsoft Office Word</Application>
  <DocSecurity>0</DocSecurity>
  <Lines>323</Lines>
  <Paragraphs>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Kruselj</dc:creator>
  <cp:keywords/>
  <dc:description/>
  <cp:lastModifiedBy>Jadranka Kruselj</cp:lastModifiedBy>
  <cp:revision>1</cp:revision>
  <dcterms:created xsi:type="dcterms:W3CDTF">2022-08-30T15:36:00Z</dcterms:created>
  <dcterms:modified xsi:type="dcterms:W3CDTF">2022-08-30T15:37:00Z</dcterms:modified>
</cp:coreProperties>
</file>