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286" w:type="dxa"/>
        <w:jc w:val="center"/>
        <w:tblInd w:w="-1026" w:type="dxa"/>
        <w:tblLook w:val="04A0" w:firstRow="1" w:lastRow="0" w:firstColumn="1" w:lastColumn="0" w:noHBand="0" w:noVBand="1"/>
      </w:tblPr>
      <w:tblGrid>
        <w:gridCol w:w="4573"/>
        <w:gridCol w:w="4866"/>
        <w:gridCol w:w="4847"/>
      </w:tblGrid>
      <w:tr w:rsidR="00BC4E4B" w:rsidRPr="00740D23" w:rsidTr="00740D23">
        <w:trPr>
          <w:jc w:val="center"/>
        </w:trPr>
        <w:tc>
          <w:tcPr>
            <w:tcW w:w="4573" w:type="dxa"/>
            <w:shd w:val="clear" w:color="auto" w:fill="FFFF00"/>
          </w:tcPr>
          <w:p w:rsidR="00BC4E4B" w:rsidRPr="00F10335" w:rsidRDefault="00BC4E4B" w:rsidP="00BC4E4B">
            <w:pPr>
              <w:jc w:val="center"/>
              <w:rPr>
                <w:noProof/>
                <w:color w:val="0070C0"/>
                <w:sz w:val="40"/>
                <w:szCs w:val="40"/>
                <w:lang w:eastAsia="hr-HR"/>
              </w:rPr>
            </w:pPr>
            <w:r w:rsidRPr="00F10335">
              <w:rPr>
                <w:noProof/>
                <w:color w:val="0070C0"/>
                <w:sz w:val="40"/>
                <w:szCs w:val="40"/>
                <w:lang w:eastAsia="hr-HR"/>
              </w:rPr>
              <w:t xml:space="preserve">E-dnevnik aplikacija </w:t>
            </w:r>
          </w:p>
        </w:tc>
        <w:tc>
          <w:tcPr>
            <w:tcW w:w="4866" w:type="dxa"/>
            <w:shd w:val="clear" w:color="auto" w:fill="FFFF00"/>
          </w:tcPr>
          <w:p w:rsidR="00BC4E4B" w:rsidRPr="00F10335" w:rsidRDefault="00BC4E4B" w:rsidP="00BC4E4B">
            <w:pPr>
              <w:jc w:val="center"/>
              <w:rPr>
                <w:noProof/>
                <w:color w:val="0070C0"/>
                <w:sz w:val="40"/>
                <w:szCs w:val="40"/>
                <w:lang w:eastAsia="hr-HR"/>
              </w:rPr>
            </w:pPr>
            <w:r w:rsidRPr="00F10335">
              <w:rPr>
                <w:noProof/>
                <w:color w:val="0070C0"/>
                <w:sz w:val="40"/>
                <w:szCs w:val="40"/>
                <w:lang w:eastAsia="hr-HR"/>
              </w:rPr>
              <w:t>mToken aplikacija umjesto fizičkog tokena</w:t>
            </w:r>
          </w:p>
        </w:tc>
        <w:tc>
          <w:tcPr>
            <w:tcW w:w="4847" w:type="dxa"/>
            <w:shd w:val="clear" w:color="auto" w:fill="FFFF00"/>
          </w:tcPr>
          <w:p w:rsidR="00BC4E4B" w:rsidRPr="00F10335" w:rsidRDefault="00BC4E4B" w:rsidP="00BC4E4B">
            <w:pPr>
              <w:jc w:val="center"/>
              <w:rPr>
                <w:noProof/>
                <w:color w:val="0070C0"/>
                <w:sz w:val="40"/>
                <w:szCs w:val="40"/>
                <w:lang w:eastAsia="hr-HR"/>
              </w:rPr>
            </w:pPr>
            <w:r w:rsidRPr="00F10335">
              <w:rPr>
                <w:noProof/>
                <w:color w:val="0070C0"/>
                <w:sz w:val="40"/>
                <w:szCs w:val="40"/>
                <w:lang w:eastAsia="hr-HR"/>
              </w:rPr>
              <w:t>mCarnet aplikacija za nekoliko servisa</w:t>
            </w:r>
          </w:p>
        </w:tc>
      </w:tr>
      <w:tr w:rsidR="00BC4E4B" w:rsidTr="00BC4E4B">
        <w:trPr>
          <w:jc w:val="center"/>
        </w:trPr>
        <w:tc>
          <w:tcPr>
            <w:tcW w:w="4573" w:type="dxa"/>
          </w:tcPr>
          <w:p w:rsidR="00BC4E4B" w:rsidRDefault="00BC4E4B" w:rsidP="00BC4E4B">
            <w:pPr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 wp14:anchorId="2D7EB803" wp14:editId="71660EAC">
                  <wp:extent cx="2766950" cy="4919022"/>
                  <wp:effectExtent l="0" t="0" r="0" b="0"/>
                  <wp:docPr id="3" name="Picture 3" descr="Slikovni rezultat za carnet e-dnevnik andro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likovni rezultat za carnet e-dnevnik andro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814" cy="4938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</w:tcPr>
          <w:p w:rsidR="00BC4E4B" w:rsidRDefault="00BC4E4B">
            <w:r>
              <w:rPr>
                <w:noProof/>
                <w:lang w:eastAsia="hr-HR"/>
              </w:rPr>
              <w:drawing>
                <wp:inline distT="0" distB="0" distL="0" distR="0" wp14:anchorId="734DD68A" wp14:editId="0C2C684B">
                  <wp:extent cx="2945081" cy="4908468"/>
                  <wp:effectExtent l="0" t="0" r="8255" b="6985"/>
                  <wp:docPr id="2" name="Picture 2" descr="Slikovni rezultat za carnet e-dnevnik andro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likovni rezultat za carnet e-dnevnik andro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511" cy="492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BC4E4B" w:rsidRDefault="00BC4E4B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1EA9B7FA" wp14:editId="7003A42B">
                  <wp:extent cx="2941235" cy="4904509"/>
                  <wp:effectExtent l="0" t="0" r="0" b="0"/>
                  <wp:docPr id="4" name="Picture 4" descr="Slikovni rezultat za m-ca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likovni rezultat za m-car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596" cy="4913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79A" w:rsidRDefault="00C3779A"/>
    <w:p w:rsidR="00D6532D" w:rsidRDefault="00D6532D"/>
    <w:p w:rsidR="00D3761C" w:rsidRDefault="00D3761C"/>
    <w:tbl>
      <w:tblPr>
        <w:tblStyle w:val="TableGrid"/>
        <w:tblW w:w="14850" w:type="dxa"/>
        <w:tblLayout w:type="fixed"/>
        <w:tblLook w:val="04A0" w:firstRow="1" w:lastRow="0" w:firstColumn="1" w:lastColumn="0" w:noHBand="0" w:noVBand="1"/>
      </w:tblPr>
      <w:tblGrid>
        <w:gridCol w:w="4503"/>
        <w:gridCol w:w="3969"/>
        <w:gridCol w:w="6378"/>
      </w:tblGrid>
      <w:tr w:rsidR="00BC4E4B" w:rsidRPr="00740D23" w:rsidTr="00905A51">
        <w:tc>
          <w:tcPr>
            <w:tcW w:w="4503" w:type="dxa"/>
            <w:shd w:val="clear" w:color="auto" w:fill="FFFF00"/>
          </w:tcPr>
          <w:p w:rsidR="00BC4E4B" w:rsidRPr="00740D23" w:rsidRDefault="002F3272" w:rsidP="00BC4E4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Office 365 + One Drive</w:t>
            </w:r>
          </w:p>
        </w:tc>
        <w:tc>
          <w:tcPr>
            <w:tcW w:w="3969" w:type="dxa"/>
            <w:shd w:val="clear" w:color="auto" w:fill="FFFF00"/>
          </w:tcPr>
          <w:p w:rsidR="00BC4E4B" w:rsidRPr="00740D23" w:rsidRDefault="00ED0331" w:rsidP="00ED0331">
            <w:pPr>
              <w:jc w:val="center"/>
              <w:rPr>
                <w:sz w:val="40"/>
                <w:szCs w:val="40"/>
              </w:rPr>
            </w:pPr>
            <w:r w:rsidRPr="00740D23">
              <w:rPr>
                <w:sz w:val="40"/>
                <w:szCs w:val="40"/>
              </w:rPr>
              <w:t>Carnet Libar</w:t>
            </w:r>
            <w:r w:rsidR="002F3272">
              <w:rPr>
                <w:sz w:val="40"/>
                <w:szCs w:val="40"/>
              </w:rPr>
              <w:t xml:space="preserve"> – E-knjige</w:t>
            </w:r>
          </w:p>
        </w:tc>
        <w:tc>
          <w:tcPr>
            <w:tcW w:w="6378" w:type="dxa"/>
            <w:shd w:val="clear" w:color="auto" w:fill="FFFF00"/>
          </w:tcPr>
          <w:p w:rsidR="00BC4E4B" w:rsidRPr="00740D23" w:rsidRDefault="00740D23" w:rsidP="00740D23">
            <w:pPr>
              <w:jc w:val="center"/>
              <w:rPr>
                <w:sz w:val="40"/>
                <w:szCs w:val="40"/>
              </w:rPr>
            </w:pPr>
            <w:r w:rsidRPr="00740D23">
              <w:rPr>
                <w:sz w:val="40"/>
                <w:szCs w:val="40"/>
              </w:rPr>
              <w:t>mPretinac – usluga E-građanin</w:t>
            </w:r>
          </w:p>
        </w:tc>
      </w:tr>
      <w:tr w:rsidR="00BC4E4B" w:rsidTr="00905A51">
        <w:tc>
          <w:tcPr>
            <w:tcW w:w="4503" w:type="dxa"/>
          </w:tcPr>
          <w:p w:rsidR="00BC4E4B" w:rsidRDefault="002F3272">
            <w:r>
              <w:rPr>
                <w:noProof/>
                <w:lang w:eastAsia="hr-HR"/>
              </w:rPr>
              <w:drawing>
                <wp:inline distT="0" distB="0" distL="0" distR="0" wp14:anchorId="43207842" wp14:editId="4FB26374">
                  <wp:extent cx="2604203" cy="4322618"/>
                  <wp:effectExtent l="0" t="0" r="5715" b="1905"/>
                  <wp:docPr id="7" name="Picture 7" descr="https://office365.skole.hr/img/upute/s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office365.skole.hr/img/upute/s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371" cy="432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BC4E4B" w:rsidRDefault="00ED0331">
            <w:r>
              <w:rPr>
                <w:noProof/>
                <w:lang w:eastAsia="hr-HR"/>
              </w:rPr>
              <w:drawing>
                <wp:inline distT="0" distB="0" distL="0" distR="0" wp14:anchorId="72D1FBC8" wp14:editId="7CB51FC3">
                  <wp:extent cx="2430874" cy="4322618"/>
                  <wp:effectExtent l="0" t="0" r="7620" b="1905"/>
                  <wp:docPr id="5" name="Picture 5" descr="Slikovni rezultat za android carnet lib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likovni rezultat za android carnet lib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557" cy="432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:rsidR="00BC4E4B" w:rsidRDefault="00740D23" w:rsidP="00D3761C">
            <w:r>
              <w:rPr>
                <w:noProof/>
                <w:lang w:eastAsia="hr-HR"/>
              </w:rPr>
              <w:drawing>
                <wp:inline distT="0" distB="0" distL="0" distR="0" wp14:anchorId="4B9082A3" wp14:editId="01F0785E">
                  <wp:extent cx="5201392" cy="4309824"/>
                  <wp:effectExtent l="0" t="0" r="0" b="0"/>
                  <wp:docPr id="6" name="Picture 6" descr="Slikovni rezultat za e-građanin mobil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likovni rezultat za e-građanin mobil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4820" cy="432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E4B" w:rsidRDefault="00BC4E4B" w:rsidP="00C87D7D"/>
    <w:p w:rsidR="00A774EA" w:rsidRDefault="00A774EA" w:rsidP="00C87D7D"/>
    <w:p w:rsidR="002F3272" w:rsidRDefault="002F3272" w:rsidP="00C87D7D"/>
    <w:p w:rsidR="002F3272" w:rsidRDefault="002F3272" w:rsidP="00C87D7D"/>
    <w:p w:rsidR="002F3272" w:rsidRDefault="002F3272" w:rsidP="00C87D7D"/>
    <w:tbl>
      <w:tblPr>
        <w:tblStyle w:val="TableGrid"/>
        <w:tblW w:w="14850" w:type="dxa"/>
        <w:tblLayout w:type="fixed"/>
        <w:tblLook w:val="04A0" w:firstRow="1" w:lastRow="0" w:firstColumn="1" w:lastColumn="0" w:noHBand="0" w:noVBand="1"/>
      </w:tblPr>
      <w:tblGrid>
        <w:gridCol w:w="4503"/>
        <w:gridCol w:w="10347"/>
      </w:tblGrid>
      <w:tr w:rsidR="001F4234" w:rsidRPr="00740D23" w:rsidTr="00F113E2">
        <w:tc>
          <w:tcPr>
            <w:tcW w:w="4503" w:type="dxa"/>
            <w:shd w:val="clear" w:color="auto" w:fill="FFFF00"/>
          </w:tcPr>
          <w:p w:rsidR="001F4234" w:rsidRPr="00F10335" w:rsidRDefault="002F3272" w:rsidP="00BB54F7">
            <w:pPr>
              <w:jc w:val="center"/>
              <w:rPr>
                <w:color w:val="0070C0"/>
                <w:sz w:val="40"/>
                <w:szCs w:val="40"/>
              </w:rPr>
            </w:pPr>
            <w:r w:rsidRPr="00F10335">
              <w:rPr>
                <w:color w:val="0070C0"/>
                <w:sz w:val="40"/>
                <w:szCs w:val="40"/>
              </w:rPr>
              <w:lastRenderedPageBreak/>
              <w:t>Carnet Meduza –</w:t>
            </w:r>
            <w:r w:rsidR="00BB54F7">
              <w:rPr>
                <w:color w:val="0070C0"/>
                <w:sz w:val="40"/>
                <w:szCs w:val="40"/>
              </w:rPr>
              <w:t xml:space="preserve"> video upute na mobitelu</w:t>
            </w:r>
            <w:bookmarkStart w:id="0" w:name="_GoBack"/>
            <w:bookmarkEnd w:id="0"/>
          </w:p>
        </w:tc>
        <w:tc>
          <w:tcPr>
            <w:tcW w:w="10347" w:type="dxa"/>
            <w:shd w:val="clear" w:color="auto" w:fill="FFFF00"/>
          </w:tcPr>
          <w:p w:rsidR="001F4234" w:rsidRPr="00F10335" w:rsidRDefault="001F4234" w:rsidP="0062667A">
            <w:pPr>
              <w:jc w:val="center"/>
              <w:rPr>
                <w:color w:val="0070C0"/>
                <w:sz w:val="40"/>
                <w:szCs w:val="40"/>
              </w:rPr>
            </w:pPr>
            <w:r w:rsidRPr="00F10335">
              <w:rPr>
                <w:color w:val="0070C0"/>
                <w:sz w:val="40"/>
                <w:szCs w:val="40"/>
              </w:rPr>
              <w:t xml:space="preserve">Web portal – </w:t>
            </w:r>
            <w:r w:rsidR="00D3761C">
              <w:rPr>
                <w:color w:val="0070C0"/>
                <w:sz w:val="40"/>
                <w:szCs w:val="40"/>
              </w:rPr>
              <w:t>http://www.</w:t>
            </w:r>
            <w:r w:rsidRPr="00F10335">
              <w:rPr>
                <w:color w:val="0070C0"/>
                <w:sz w:val="40"/>
                <w:szCs w:val="40"/>
              </w:rPr>
              <w:t>Edu.hr sa brojnim servisima</w:t>
            </w:r>
          </w:p>
        </w:tc>
      </w:tr>
      <w:tr w:rsidR="002F3272" w:rsidTr="00F10335">
        <w:trPr>
          <w:trHeight w:val="4673"/>
        </w:trPr>
        <w:tc>
          <w:tcPr>
            <w:tcW w:w="4503" w:type="dxa"/>
            <w:tcBorders>
              <w:bottom w:val="single" w:sz="4" w:space="0" w:color="auto"/>
            </w:tcBorders>
          </w:tcPr>
          <w:p w:rsidR="002F3272" w:rsidRDefault="002F3272" w:rsidP="0062667A">
            <w:r>
              <w:object w:dxaOrig="10380" w:dyaOrig="8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1.45pt;height:229.1pt" o:ole="">
                  <v:imagedata r:id="rId11" o:title=""/>
                </v:shape>
                <o:OLEObject Type="Embed" ProgID="PBrush" ShapeID="_x0000_i1025" DrawAspect="Content" ObjectID="_1534107764" r:id="rId12"/>
              </w:object>
            </w:r>
          </w:p>
        </w:tc>
        <w:tc>
          <w:tcPr>
            <w:tcW w:w="10347" w:type="dxa"/>
            <w:tcBorders>
              <w:bottom w:val="single" w:sz="4" w:space="0" w:color="auto"/>
            </w:tcBorders>
          </w:tcPr>
          <w:p w:rsidR="002F3272" w:rsidRDefault="002F3272" w:rsidP="0062667A">
            <w:r>
              <w:object w:dxaOrig="15030" w:dyaOrig="7770">
                <v:shape id="_x0000_i1026" type="#_x0000_t75" style="width:445.1pt;height:230.05pt" o:ole="">
                  <v:imagedata r:id="rId13" o:title=""/>
                </v:shape>
                <o:OLEObject Type="Embed" ProgID="PBrush" ShapeID="_x0000_i1026" DrawAspect="Content" ObjectID="_1534107765" r:id="rId14"/>
              </w:object>
            </w:r>
          </w:p>
        </w:tc>
      </w:tr>
      <w:tr w:rsidR="00F10335" w:rsidTr="00F10335">
        <w:trPr>
          <w:trHeight w:val="2973"/>
        </w:trPr>
        <w:tc>
          <w:tcPr>
            <w:tcW w:w="14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10335" w:rsidRDefault="00F10335" w:rsidP="002F3272">
            <w:pPr>
              <w:jc w:val="center"/>
            </w:pPr>
          </w:p>
          <w:p w:rsidR="00F10335" w:rsidRDefault="00F10335" w:rsidP="002F3272">
            <w:pPr>
              <w:jc w:val="center"/>
            </w:pPr>
          </w:p>
          <w:p w:rsidR="00F10335" w:rsidRDefault="00F10335" w:rsidP="002F3272">
            <w:pPr>
              <w:jc w:val="center"/>
            </w:pPr>
          </w:p>
          <w:p w:rsidR="00F10335" w:rsidRDefault="00F10335" w:rsidP="002F3272">
            <w:pPr>
              <w:jc w:val="center"/>
            </w:pPr>
          </w:p>
          <w:p w:rsidR="00F10335" w:rsidRDefault="00F10335" w:rsidP="002F3272">
            <w:pPr>
              <w:jc w:val="center"/>
            </w:pPr>
          </w:p>
          <w:p w:rsidR="00F10335" w:rsidRDefault="00F10335" w:rsidP="002F3272">
            <w:pPr>
              <w:jc w:val="center"/>
            </w:pPr>
          </w:p>
          <w:p w:rsidR="00F10335" w:rsidRDefault="00F10335" w:rsidP="002F3272">
            <w:pPr>
              <w:jc w:val="center"/>
            </w:pPr>
          </w:p>
          <w:p w:rsidR="00F10335" w:rsidRDefault="00F10335" w:rsidP="002F3272">
            <w:pPr>
              <w:jc w:val="center"/>
            </w:pPr>
          </w:p>
          <w:p w:rsidR="00F10335" w:rsidRDefault="00F10335" w:rsidP="002F3272">
            <w:pPr>
              <w:jc w:val="center"/>
            </w:pPr>
          </w:p>
          <w:p w:rsidR="00F10335" w:rsidRDefault="00F10335" w:rsidP="002F3272">
            <w:pPr>
              <w:jc w:val="center"/>
            </w:pPr>
          </w:p>
          <w:p w:rsidR="00F10335" w:rsidRDefault="00F10335" w:rsidP="002F3272">
            <w:pPr>
              <w:jc w:val="center"/>
            </w:pPr>
          </w:p>
          <w:p w:rsidR="00F10335" w:rsidRDefault="00F10335" w:rsidP="00F10335"/>
          <w:p w:rsidR="00F10335" w:rsidRDefault="00F10335" w:rsidP="00F10335"/>
          <w:p w:rsidR="00D6532D" w:rsidRDefault="00D6532D" w:rsidP="00F10335"/>
          <w:p w:rsidR="00D6532D" w:rsidRDefault="00D6532D" w:rsidP="00F10335"/>
          <w:p w:rsidR="00F10335" w:rsidRPr="002F3272" w:rsidRDefault="00F10335" w:rsidP="00F10335"/>
        </w:tc>
      </w:tr>
      <w:tr w:rsidR="00291056" w:rsidTr="00F73432">
        <w:trPr>
          <w:trHeight w:val="322"/>
        </w:trPr>
        <w:tc>
          <w:tcPr>
            <w:tcW w:w="14850" w:type="dxa"/>
            <w:gridSpan w:val="2"/>
            <w:shd w:val="clear" w:color="auto" w:fill="FFFF00"/>
          </w:tcPr>
          <w:p w:rsidR="00291056" w:rsidRDefault="00BB54F7" w:rsidP="0062667A">
            <w:pPr>
              <w:tabs>
                <w:tab w:val="left" w:pos="3235"/>
              </w:tabs>
              <w:jc w:val="center"/>
            </w:pPr>
            <w:hyperlink r:id="rId15" w:history="1">
              <w:r w:rsidR="004515C6" w:rsidRPr="000C3083">
                <w:rPr>
                  <w:rStyle w:val="Hyperlink"/>
                  <w:sz w:val="40"/>
                  <w:szCs w:val="40"/>
                </w:rPr>
                <w:t>https://e-laboratorij.carnet.hr/</w:t>
              </w:r>
            </w:hyperlink>
            <w:r w:rsidR="004515C6">
              <w:rPr>
                <w:color w:val="0070C0"/>
                <w:sz w:val="40"/>
                <w:szCs w:val="40"/>
              </w:rPr>
              <w:t xml:space="preserve"> - puno materijala i uputa</w:t>
            </w:r>
          </w:p>
        </w:tc>
      </w:tr>
      <w:tr w:rsidR="00D6532D" w:rsidTr="00C646D1">
        <w:trPr>
          <w:trHeight w:val="8470"/>
        </w:trPr>
        <w:tc>
          <w:tcPr>
            <w:tcW w:w="14850" w:type="dxa"/>
            <w:gridSpan w:val="2"/>
          </w:tcPr>
          <w:p w:rsidR="00D6532D" w:rsidRPr="002F3272" w:rsidRDefault="00D6532D" w:rsidP="0062667A">
            <w:pPr>
              <w:tabs>
                <w:tab w:val="left" w:pos="3235"/>
              </w:tabs>
              <w:jc w:val="center"/>
              <w:rPr>
                <w:sz w:val="40"/>
                <w:szCs w:val="40"/>
              </w:rPr>
            </w:pPr>
            <w:r>
              <w:object w:dxaOrig="18555" w:dyaOrig="12165">
                <v:shape id="_x0000_i1027" type="#_x0000_t75" style="width:613.4pt;height:406.75pt" o:ole="">
                  <v:imagedata r:id="rId16" o:title=""/>
                </v:shape>
                <o:OLEObject Type="Embed" ProgID="PBrush" ShapeID="_x0000_i1027" DrawAspect="Content" ObjectID="_1534107766" r:id="rId17"/>
              </w:object>
            </w:r>
          </w:p>
        </w:tc>
      </w:tr>
    </w:tbl>
    <w:p w:rsidR="00A774EA" w:rsidRDefault="00611E70" w:rsidP="00611E70">
      <w:pPr>
        <w:tabs>
          <w:tab w:val="left" w:pos="8322"/>
        </w:tabs>
      </w:pPr>
      <w:r>
        <w:tab/>
      </w:r>
    </w:p>
    <w:p w:rsidR="00611E70" w:rsidRDefault="00611E70" w:rsidP="00611E70">
      <w:pPr>
        <w:tabs>
          <w:tab w:val="left" w:pos="8322"/>
        </w:tabs>
      </w:pPr>
    </w:p>
    <w:p w:rsidR="00611E70" w:rsidRDefault="00611E70" w:rsidP="00611E70">
      <w:pPr>
        <w:tabs>
          <w:tab w:val="left" w:pos="8322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20"/>
      </w:tblGrid>
      <w:tr w:rsidR="00611E70" w:rsidTr="0086312A">
        <w:tc>
          <w:tcPr>
            <w:tcW w:w="14220" w:type="dxa"/>
            <w:shd w:val="clear" w:color="auto" w:fill="FFFF00"/>
          </w:tcPr>
          <w:p w:rsidR="00611E70" w:rsidRPr="0086312A" w:rsidRDefault="0086312A" w:rsidP="0086312A">
            <w:pPr>
              <w:tabs>
                <w:tab w:val="left" w:pos="8322"/>
              </w:tabs>
              <w:jc w:val="center"/>
              <w:rPr>
                <w:color w:val="31849B" w:themeColor="accent5" w:themeShade="BF"/>
                <w:sz w:val="40"/>
                <w:szCs w:val="40"/>
              </w:rPr>
            </w:pPr>
            <w:r w:rsidRPr="0086312A">
              <w:rPr>
                <w:color w:val="31849B" w:themeColor="accent5" w:themeShade="BF"/>
                <w:sz w:val="40"/>
                <w:szCs w:val="40"/>
              </w:rPr>
              <w:lastRenderedPageBreak/>
              <w:t>E-mail klijent na mobitelu – za</w:t>
            </w:r>
            <w:r w:rsidR="00510442">
              <w:rPr>
                <w:color w:val="31849B" w:themeColor="accent5" w:themeShade="BF"/>
                <w:sz w:val="40"/>
                <w:szCs w:val="40"/>
              </w:rPr>
              <w:t xml:space="preserve"> </w:t>
            </w:r>
            <w:r w:rsidRPr="0086312A">
              <w:rPr>
                <w:color w:val="31849B" w:themeColor="accent5" w:themeShade="BF"/>
                <w:sz w:val="40"/>
                <w:szCs w:val="40"/>
              </w:rPr>
              <w:t>Carnet Webmail</w:t>
            </w:r>
          </w:p>
        </w:tc>
      </w:tr>
      <w:tr w:rsidR="00611E70" w:rsidTr="00611E70">
        <w:tc>
          <w:tcPr>
            <w:tcW w:w="14220" w:type="dxa"/>
          </w:tcPr>
          <w:p w:rsidR="00362860" w:rsidRDefault="00362860" w:rsidP="00611E70">
            <w:pPr>
              <w:tabs>
                <w:tab w:val="left" w:pos="8322"/>
              </w:tabs>
              <w:jc w:val="center"/>
            </w:pPr>
          </w:p>
          <w:p w:rsidR="00611E70" w:rsidRDefault="0086312A" w:rsidP="00611E70">
            <w:pPr>
              <w:tabs>
                <w:tab w:val="left" w:pos="8322"/>
              </w:tabs>
              <w:jc w:val="center"/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3051958" cy="3051958"/>
                  <wp:effectExtent l="0" t="0" r="0" b="0"/>
                  <wp:docPr id="1" name="Picture 1" descr="Slikovni rezultat za samsung mobile email 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likovni rezultat za samsung mobile email 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506" cy="305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12A" w:rsidRDefault="0086312A" w:rsidP="00611E70">
            <w:pPr>
              <w:tabs>
                <w:tab w:val="left" w:pos="8322"/>
              </w:tabs>
              <w:jc w:val="center"/>
            </w:pPr>
          </w:p>
          <w:p w:rsidR="0086312A" w:rsidRPr="0086312A" w:rsidRDefault="0086312A" w:rsidP="0086312A">
            <w:pPr>
              <w:tabs>
                <w:tab w:val="left" w:pos="8322"/>
              </w:tabs>
              <w:rPr>
                <w:sz w:val="36"/>
                <w:szCs w:val="36"/>
              </w:rPr>
            </w:pPr>
            <w:r w:rsidRPr="0086312A">
              <w:rPr>
                <w:sz w:val="36"/>
                <w:szCs w:val="36"/>
              </w:rPr>
              <w:t>1. unesite svoj mail i odaberite ručne postavke</w:t>
            </w:r>
          </w:p>
          <w:p w:rsidR="0086312A" w:rsidRPr="0086312A" w:rsidRDefault="0086312A" w:rsidP="0086312A">
            <w:pPr>
              <w:tabs>
                <w:tab w:val="left" w:pos="8322"/>
              </w:tabs>
              <w:rPr>
                <w:sz w:val="36"/>
                <w:szCs w:val="36"/>
              </w:rPr>
            </w:pPr>
            <w:r w:rsidRPr="0086312A">
              <w:rPr>
                <w:sz w:val="36"/>
                <w:szCs w:val="36"/>
              </w:rPr>
              <w:t xml:space="preserve">2. odaberite </w:t>
            </w:r>
            <w:r w:rsidRPr="0086312A">
              <w:rPr>
                <w:color w:val="31849B" w:themeColor="accent5" w:themeShade="BF"/>
                <w:sz w:val="36"/>
                <w:szCs w:val="36"/>
              </w:rPr>
              <w:t>IMAP</w:t>
            </w:r>
          </w:p>
          <w:p w:rsidR="0086312A" w:rsidRPr="0086312A" w:rsidRDefault="0086312A" w:rsidP="0086312A">
            <w:pPr>
              <w:tabs>
                <w:tab w:val="left" w:pos="8322"/>
              </w:tabs>
              <w:rPr>
                <w:sz w:val="36"/>
                <w:szCs w:val="36"/>
              </w:rPr>
            </w:pPr>
            <w:r w:rsidRPr="0086312A">
              <w:rPr>
                <w:sz w:val="36"/>
                <w:szCs w:val="36"/>
              </w:rPr>
              <w:t xml:space="preserve">3. za </w:t>
            </w:r>
            <w:r>
              <w:rPr>
                <w:sz w:val="36"/>
                <w:szCs w:val="36"/>
              </w:rPr>
              <w:t xml:space="preserve">dolazni ( </w:t>
            </w:r>
            <w:r w:rsidRPr="0086312A">
              <w:rPr>
                <w:sz w:val="36"/>
                <w:szCs w:val="36"/>
              </w:rPr>
              <w:t>imap poslužitelj</w:t>
            </w:r>
            <w:r>
              <w:rPr>
                <w:sz w:val="36"/>
                <w:szCs w:val="36"/>
              </w:rPr>
              <w:t xml:space="preserve">) </w:t>
            </w:r>
            <w:r w:rsidRPr="0086312A">
              <w:rPr>
                <w:sz w:val="36"/>
                <w:szCs w:val="36"/>
              </w:rPr>
              <w:t xml:space="preserve">: unesite </w:t>
            </w:r>
            <w:r w:rsidRPr="0086312A">
              <w:rPr>
                <w:color w:val="31849B" w:themeColor="accent5" w:themeShade="BF"/>
                <w:sz w:val="36"/>
                <w:szCs w:val="36"/>
              </w:rPr>
              <w:t xml:space="preserve">IMAP.SKOLE.HR </w:t>
            </w:r>
            <w:r w:rsidRPr="0086312A">
              <w:rPr>
                <w:sz w:val="36"/>
                <w:szCs w:val="36"/>
              </w:rPr>
              <w:t xml:space="preserve">i korisničko ime </w:t>
            </w:r>
          </w:p>
          <w:p w:rsidR="0086312A" w:rsidRPr="0086312A" w:rsidRDefault="0086312A" w:rsidP="0086312A">
            <w:pPr>
              <w:tabs>
                <w:tab w:val="left" w:pos="8322"/>
              </w:tabs>
              <w:rPr>
                <w:sz w:val="36"/>
                <w:szCs w:val="36"/>
              </w:rPr>
            </w:pPr>
            <w:r w:rsidRPr="0086312A">
              <w:rPr>
                <w:sz w:val="36"/>
                <w:szCs w:val="36"/>
              </w:rPr>
              <w:t xml:space="preserve">4. </w:t>
            </w:r>
            <w:r>
              <w:rPr>
                <w:sz w:val="36"/>
                <w:szCs w:val="36"/>
              </w:rPr>
              <w:t xml:space="preserve">za odlazni ( </w:t>
            </w:r>
            <w:r w:rsidRPr="0086312A">
              <w:rPr>
                <w:sz w:val="36"/>
                <w:szCs w:val="36"/>
              </w:rPr>
              <w:t>smtp poslužitelj</w:t>
            </w:r>
            <w:r>
              <w:rPr>
                <w:sz w:val="36"/>
                <w:szCs w:val="36"/>
              </w:rPr>
              <w:t xml:space="preserve">) </w:t>
            </w:r>
            <w:r w:rsidRPr="0086312A">
              <w:rPr>
                <w:sz w:val="36"/>
                <w:szCs w:val="36"/>
              </w:rPr>
              <w:t xml:space="preserve">: unesite: </w:t>
            </w:r>
            <w:r w:rsidRPr="0086312A">
              <w:rPr>
                <w:color w:val="31849B" w:themeColor="accent5" w:themeShade="BF"/>
                <w:sz w:val="36"/>
                <w:szCs w:val="36"/>
              </w:rPr>
              <w:t xml:space="preserve">MX.SKOLE.HR </w:t>
            </w:r>
          </w:p>
          <w:p w:rsidR="0086312A" w:rsidRDefault="0086312A" w:rsidP="0086312A">
            <w:pPr>
              <w:tabs>
                <w:tab w:val="left" w:pos="8322"/>
              </w:tabs>
              <w:jc w:val="center"/>
            </w:pPr>
          </w:p>
          <w:p w:rsidR="0086312A" w:rsidRDefault="0086312A" w:rsidP="00611E70">
            <w:pPr>
              <w:tabs>
                <w:tab w:val="left" w:pos="8322"/>
              </w:tabs>
              <w:jc w:val="center"/>
            </w:pPr>
          </w:p>
        </w:tc>
      </w:tr>
    </w:tbl>
    <w:p w:rsidR="00611E70" w:rsidRDefault="00611E70" w:rsidP="00611E70">
      <w:pPr>
        <w:tabs>
          <w:tab w:val="left" w:pos="8322"/>
        </w:tabs>
      </w:pPr>
    </w:p>
    <w:p w:rsidR="00276EBB" w:rsidRDefault="00276EBB" w:rsidP="00611E70">
      <w:pPr>
        <w:tabs>
          <w:tab w:val="left" w:pos="8322"/>
        </w:tabs>
      </w:pPr>
    </w:p>
    <w:p w:rsidR="00276EBB" w:rsidRDefault="00276EBB" w:rsidP="00611E70">
      <w:pPr>
        <w:tabs>
          <w:tab w:val="left" w:pos="8322"/>
        </w:tabs>
      </w:pPr>
    </w:p>
    <w:p w:rsidR="003C7848" w:rsidRDefault="003C7848" w:rsidP="00611E70">
      <w:pPr>
        <w:tabs>
          <w:tab w:val="left" w:pos="8322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20"/>
      </w:tblGrid>
      <w:tr w:rsidR="00276EBB" w:rsidTr="00276EBB">
        <w:tc>
          <w:tcPr>
            <w:tcW w:w="14220" w:type="dxa"/>
            <w:shd w:val="clear" w:color="auto" w:fill="FFFF00"/>
          </w:tcPr>
          <w:p w:rsidR="00276EBB" w:rsidRPr="00276EBB" w:rsidRDefault="00BB54F7" w:rsidP="00276EBB">
            <w:pPr>
              <w:tabs>
                <w:tab w:val="left" w:pos="8322"/>
              </w:tabs>
              <w:jc w:val="center"/>
              <w:rPr>
                <w:color w:val="31849B" w:themeColor="accent5" w:themeShade="BF"/>
                <w:sz w:val="40"/>
                <w:szCs w:val="40"/>
              </w:rPr>
            </w:pPr>
            <w:hyperlink r:id="rId19" w:history="1">
              <w:r w:rsidR="00276EBB" w:rsidRPr="00276EBB">
                <w:rPr>
                  <w:rStyle w:val="Hyperlink"/>
                  <w:color w:val="31849B" w:themeColor="accent5" w:themeShade="BF"/>
                  <w:sz w:val="40"/>
                  <w:szCs w:val="40"/>
                </w:rPr>
                <w:t>https://ninite.com/</w:t>
              </w:r>
            </w:hyperlink>
            <w:r w:rsidR="00276EBB" w:rsidRPr="00276EBB">
              <w:rPr>
                <w:color w:val="31849B" w:themeColor="accent5" w:themeShade="BF"/>
                <w:sz w:val="40"/>
                <w:szCs w:val="40"/>
              </w:rPr>
              <w:t xml:space="preserve"> - najjednostavnija  instalacija  programa</w:t>
            </w:r>
          </w:p>
        </w:tc>
      </w:tr>
      <w:tr w:rsidR="00276EBB" w:rsidTr="00276EBB">
        <w:tc>
          <w:tcPr>
            <w:tcW w:w="14220" w:type="dxa"/>
          </w:tcPr>
          <w:p w:rsidR="00276EBB" w:rsidRDefault="00276EBB" w:rsidP="00611E70">
            <w:pPr>
              <w:tabs>
                <w:tab w:val="left" w:pos="8322"/>
              </w:tabs>
            </w:pPr>
            <w:r>
              <w:object w:dxaOrig="18330" w:dyaOrig="12150">
                <v:shape id="_x0000_i1028" type="#_x0000_t75" style="width:651.75pt;height:6in" o:ole="">
                  <v:imagedata r:id="rId20" o:title=""/>
                </v:shape>
                <o:OLEObject Type="Embed" ProgID="PBrush" ShapeID="_x0000_i1028" DrawAspect="Content" ObjectID="_1534107767" r:id="rId21"/>
              </w:object>
            </w:r>
          </w:p>
        </w:tc>
      </w:tr>
    </w:tbl>
    <w:p w:rsidR="00276EBB" w:rsidRDefault="00276EBB" w:rsidP="003C7848">
      <w:pPr>
        <w:tabs>
          <w:tab w:val="left" w:pos="8322"/>
        </w:tabs>
      </w:pPr>
    </w:p>
    <w:sectPr w:rsidR="00276EBB" w:rsidSect="003C7848">
      <w:pgSz w:w="16838" w:h="11906" w:orient="landscape"/>
      <w:pgMar w:top="56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6BD"/>
    <w:rsid w:val="001F4234"/>
    <w:rsid w:val="00276EBB"/>
    <w:rsid w:val="00291056"/>
    <w:rsid w:val="002F3272"/>
    <w:rsid w:val="00345979"/>
    <w:rsid w:val="00362860"/>
    <w:rsid w:val="003C7848"/>
    <w:rsid w:val="003E509C"/>
    <w:rsid w:val="004130FD"/>
    <w:rsid w:val="004515C6"/>
    <w:rsid w:val="00510442"/>
    <w:rsid w:val="0056351D"/>
    <w:rsid w:val="00611E70"/>
    <w:rsid w:val="00740D23"/>
    <w:rsid w:val="0086312A"/>
    <w:rsid w:val="00905A51"/>
    <w:rsid w:val="00A30D0A"/>
    <w:rsid w:val="00A42049"/>
    <w:rsid w:val="00A774EA"/>
    <w:rsid w:val="00BB54F7"/>
    <w:rsid w:val="00BC3DA5"/>
    <w:rsid w:val="00BC4E4B"/>
    <w:rsid w:val="00BF0DEB"/>
    <w:rsid w:val="00C3779A"/>
    <w:rsid w:val="00C87D7D"/>
    <w:rsid w:val="00D3761C"/>
    <w:rsid w:val="00D6532D"/>
    <w:rsid w:val="00ED0331"/>
    <w:rsid w:val="00F10335"/>
    <w:rsid w:val="00F33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36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3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6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15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36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3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6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15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e-laboratorij.carnet.hr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ninite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</dc:creator>
  <cp:lastModifiedBy>MS</cp:lastModifiedBy>
  <cp:revision>3</cp:revision>
  <dcterms:created xsi:type="dcterms:W3CDTF">2016-08-30T21:49:00Z</dcterms:created>
  <dcterms:modified xsi:type="dcterms:W3CDTF">2016-08-30T22:16:00Z</dcterms:modified>
</cp:coreProperties>
</file>